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1F0C" w14:textId="5CF2EDC3" w:rsidR="001B1D5F" w:rsidRPr="00D85FCD" w:rsidRDefault="001169EF" w:rsidP="00855E2A">
      <w:pPr>
        <w:jc w:val="center"/>
        <w:rPr>
          <w:lang w:val="es-ES"/>
        </w:rPr>
      </w:pPr>
      <w:r>
        <w:rPr>
          <w:b/>
          <w:lang w:val="es-ES"/>
        </w:rPr>
        <w:t>C</w:t>
      </w:r>
      <w:r w:rsidR="00B2106A" w:rsidRPr="00D85FCD">
        <w:rPr>
          <w:b/>
          <w:lang w:val="es-ES"/>
        </w:rPr>
        <w:t>e</w:t>
      </w:r>
      <w:r w:rsidR="00D85FCD" w:rsidRPr="00D85FCD">
        <w:rPr>
          <w:b/>
          <w:lang w:val="es-ES"/>
        </w:rPr>
        <w:t>rtificado zoosanitario para</w:t>
      </w:r>
      <w:r w:rsidR="001448F7">
        <w:rPr>
          <w:b/>
          <w:lang w:val="es-ES"/>
        </w:rPr>
        <w:t xml:space="preserve"> la importación de</w:t>
      </w:r>
      <w:r w:rsidR="00105483">
        <w:rPr>
          <w:b/>
          <w:lang w:val="es-ES"/>
        </w:rPr>
        <w:t xml:space="preserve"> </w:t>
      </w:r>
      <w:r w:rsidR="005B057D">
        <w:rPr>
          <w:b/>
          <w:lang w:val="es-ES"/>
        </w:rPr>
        <w:t>lagomorfos para experimentación</w:t>
      </w:r>
      <w:r w:rsidR="001448F7">
        <w:rPr>
          <w:b/>
          <w:lang w:val="es-ES"/>
        </w:rPr>
        <w:t xml:space="preserve"> </w:t>
      </w:r>
      <w:r w:rsidR="00D85FCD" w:rsidRPr="00D85FCD">
        <w:rPr>
          <w:b/>
          <w:lang w:val="es-ES"/>
        </w:rPr>
        <w:t>con destino España</w:t>
      </w:r>
    </w:p>
    <w:p w14:paraId="4CDEEB2B" w14:textId="57740E9A" w:rsidR="00D85FCD" w:rsidRPr="00CF1BF0" w:rsidRDefault="00833DC1" w:rsidP="00CF1BF0">
      <w:pPr>
        <w:jc w:val="center"/>
        <w:rPr>
          <w:i/>
          <w:color w:val="1A171C"/>
        </w:rPr>
      </w:pPr>
      <w:r>
        <w:rPr>
          <w:i/>
          <w:color w:val="1A171C"/>
        </w:rPr>
        <w:t>A</w:t>
      </w:r>
      <w:r w:rsidR="001B1D5F" w:rsidRPr="001B1D5F">
        <w:rPr>
          <w:i/>
          <w:color w:val="1A171C"/>
        </w:rPr>
        <w:t>nimal health certificate for</w:t>
      </w:r>
      <w:r w:rsidR="006D0109">
        <w:rPr>
          <w:i/>
          <w:color w:val="1A171C"/>
        </w:rPr>
        <w:t xml:space="preserve"> import of</w:t>
      </w:r>
      <w:r w:rsidR="001B1D5F" w:rsidRPr="001B1D5F">
        <w:rPr>
          <w:i/>
          <w:color w:val="1A171C"/>
        </w:rPr>
        <w:t xml:space="preserve"> </w:t>
      </w:r>
      <w:r w:rsidR="005B057D">
        <w:rPr>
          <w:i/>
          <w:color w:val="1A171C"/>
        </w:rPr>
        <w:t>lagomorphs for experimentation</w:t>
      </w:r>
      <w:r>
        <w:rPr>
          <w:i/>
          <w:color w:val="1A171C"/>
        </w:rPr>
        <w:t xml:space="preserve"> </w:t>
      </w:r>
      <w:r w:rsidR="006D0109">
        <w:rPr>
          <w:i/>
          <w:color w:val="1A171C"/>
        </w:rPr>
        <w:t>in</w:t>
      </w:r>
      <w:r w:rsidR="001448F7">
        <w:rPr>
          <w:i/>
          <w:color w:val="1A171C"/>
        </w:rPr>
        <w:t xml:space="preserve">to </w:t>
      </w:r>
      <w:r w:rsidR="00D85FCD">
        <w:rPr>
          <w:i/>
          <w:color w:val="1A171C"/>
        </w:rPr>
        <w:t>Spain</w:t>
      </w:r>
    </w:p>
    <w:tbl>
      <w:tblPr>
        <w:tblW w:w="1031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588"/>
        <w:gridCol w:w="960"/>
        <w:gridCol w:w="1560"/>
        <w:gridCol w:w="822"/>
        <w:gridCol w:w="32"/>
        <w:gridCol w:w="1666"/>
        <w:gridCol w:w="840"/>
        <w:gridCol w:w="187"/>
        <w:gridCol w:w="1384"/>
        <w:gridCol w:w="832"/>
      </w:tblGrid>
      <w:tr w:rsidR="00855E2A" w:rsidRPr="009A1EA7" w14:paraId="10F0AC3E" w14:textId="77777777" w:rsidTr="001B1D5F">
        <w:trPr>
          <w:trHeight w:val="353"/>
        </w:trPr>
        <w:tc>
          <w:tcPr>
            <w:tcW w:w="1031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FD782A" w14:textId="7259893B" w:rsidR="00CF1BF0" w:rsidRPr="009A1EA7" w:rsidRDefault="00CF1BF0" w:rsidP="00CF1BF0">
            <w:pPr>
              <w:rPr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 xml:space="preserve">Ref.: </w:t>
            </w:r>
            <w:r w:rsidRPr="009A1EA7">
              <w:rPr>
                <w:b/>
                <w:bCs/>
                <w:sz w:val="16"/>
                <w:szCs w:val="16"/>
                <w:lang w:val="en-GB"/>
              </w:rPr>
              <w:t>IMP-1</w:t>
            </w:r>
            <w:r w:rsidR="001519D0" w:rsidRPr="009A1EA7">
              <w:rPr>
                <w:b/>
                <w:bCs/>
                <w:sz w:val="16"/>
                <w:szCs w:val="16"/>
                <w:lang w:val="en-GB"/>
              </w:rPr>
              <w:t>8</w:t>
            </w:r>
            <w:r w:rsidR="005B057D" w:rsidRPr="009A1EA7">
              <w:rPr>
                <w:b/>
                <w:bCs/>
                <w:sz w:val="16"/>
                <w:szCs w:val="16"/>
                <w:lang w:val="en-GB"/>
              </w:rPr>
              <w:t>9</w:t>
            </w:r>
          </w:p>
          <w:p w14:paraId="1EF0A4D8" w14:textId="459037A7" w:rsidR="00855E2A" w:rsidRPr="009A1EA7" w:rsidRDefault="00CF1BF0" w:rsidP="00CF1BF0">
            <w:pPr>
              <w:tabs>
                <w:tab w:val="right" w:pos="9732"/>
              </w:tabs>
              <w:rPr>
                <w:strike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 xml:space="preserve">RFG </w:t>
            </w:r>
            <w:r w:rsidR="001519D0" w:rsidRPr="009A1EA7">
              <w:rPr>
                <w:sz w:val="16"/>
                <w:szCs w:val="16"/>
                <w:lang w:val="en-GB"/>
              </w:rPr>
              <w:t>0</w:t>
            </w:r>
            <w:r w:rsidR="005B057D" w:rsidRPr="009A1EA7">
              <w:rPr>
                <w:sz w:val="16"/>
                <w:szCs w:val="16"/>
                <w:lang w:val="en-GB"/>
              </w:rPr>
              <w:t>5</w:t>
            </w:r>
            <w:r w:rsidRPr="009A1EA7">
              <w:rPr>
                <w:sz w:val="16"/>
                <w:szCs w:val="16"/>
                <w:lang w:val="en-GB"/>
              </w:rPr>
              <w:t>/</w:t>
            </w:r>
            <w:r w:rsidR="001519D0" w:rsidRPr="009A1EA7">
              <w:rPr>
                <w:sz w:val="16"/>
                <w:szCs w:val="16"/>
                <w:lang w:val="en-GB"/>
              </w:rPr>
              <w:t>23</w:t>
            </w:r>
          </w:p>
        </w:tc>
      </w:tr>
      <w:tr w:rsidR="00855E2A" w:rsidRPr="0080058F" w14:paraId="6A74F288" w14:textId="77777777" w:rsidTr="0040473D">
        <w:trPr>
          <w:trHeight w:val="349"/>
        </w:trPr>
        <w:tc>
          <w:tcPr>
            <w:tcW w:w="448" w:type="dxa"/>
            <w:vMerge w:val="restart"/>
            <w:shd w:val="clear" w:color="auto" w:fill="auto"/>
            <w:textDirection w:val="btLr"/>
            <w:vAlign w:val="center"/>
          </w:tcPr>
          <w:p w14:paraId="05F340B4" w14:textId="3D59F902" w:rsidR="001B1D5F" w:rsidRPr="009A1EA7" w:rsidRDefault="00EF4BDE" w:rsidP="006258F0">
            <w:pPr>
              <w:spacing w:before="20" w:after="20"/>
              <w:ind w:left="113" w:right="113"/>
              <w:jc w:val="center"/>
              <w:rPr>
                <w:i/>
                <w:sz w:val="16"/>
                <w:szCs w:val="16"/>
                <w:lang w:val="en-GB"/>
              </w:rPr>
            </w:pP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Parte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4930" w:type="dxa"/>
            <w:gridSpan w:val="4"/>
            <w:vMerge w:val="restart"/>
            <w:shd w:val="clear" w:color="auto" w:fill="auto"/>
          </w:tcPr>
          <w:p w14:paraId="6005DA6F" w14:textId="77777777" w:rsidR="00855E2A" w:rsidRPr="00FB46FC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I.1.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Expedidor</w:t>
            </w:r>
            <w:r w:rsidR="001B1D5F" w:rsidRPr="00FB46FC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="001B1D5F" w:rsidRPr="00FB46FC">
              <w:rPr>
                <w:i/>
                <w:sz w:val="16"/>
                <w:szCs w:val="16"/>
                <w:lang w:val="es-ES"/>
              </w:rPr>
              <w:t>Consignor</w:t>
            </w:r>
            <w:proofErr w:type="spellEnd"/>
          </w:p>
          <w:p w14:paraId="5B99B222" w14:textId="77777777" w:rsidR="00855E2A" w:rsidRPr="00FB46FC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Nombre</w:t>
            </w:r>
            <w:r w:rsidR="001B1D5F" w:rsidRPr="00FB46FC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="001B1D5F" w:rsidRPr="00FB46FC">
              <w:rPr>
                <w:i/>
                <w:sz w:val="16"/>
                <w:szCs w:val="16"/>
                <w:lang w:val="es-ES"/>
              </w:rPr>
              <w:t>Name</w:t>
            </w:r>
            <w:proofErr w:type="spellEnd"/>
          </w:p>
          <w:p w14:paraId="4EFD3A0E" w14:textId="30D5B3DB" w:rsidR="00855E2A" w:rsidRPr="00FB46FC" w:rsidRDefault="00855E2A" w:rsidP="00EF4BDE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Dirección</w:t>
            </w:r>
            <w:r w:rsidR="001B1D5F" w:rsidRPr="00FB46FC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="001B1D5F" w:rsidRPr="00FB46FC">
              <w:rPr>
                <w:i/>
                <w:sz w:val="16"/>
                <w:szCs w:val="16"/>
                <w:lang w:val="es-ES"/>
              </w:rPr>
              <w:t>Address</w:t>
            </w:r>
            <w:proofErr w:type="spellEnd"/>
          </w:p>
          <w:p w14:paraId="63A90D2A" w14:textId="7B8C44F2" w:rsidR="00855E2A" w:rsidRPr="009A1EA7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FB46FC">
              <w:rPr>
                <w:sz w:val="16"/>
                <w:szCs w:val="16"/>
                <w:lang w:val="es-ES"/>
              </w:rPr>
              <w:tab/>
            </w:r>
            <w:r w:rsidR="00EF4BDE" w:rsidRPr="009A1EA7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proofErr w:type="spellStart"/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>código</w:t>
            </w:r>
            <w:proofErr w:type="spellEnd"/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 xml:space="preserve"> ISO</w:t>
            </w:r>
          </w:p>
        </w:tc>
        <w:tc>
          <w:tcPr>
            <w:tcW w:w="2725" w:type="dxa"/>
            <w:gridSpan w:val="4"/>
            <w:shd w:val="clear" w:color="auto" w:fill="auto"/>
          </w:tcPr>
          <w:p w14:paraId="676AFB8B" w14:textId="2D5D8436" w:rsidR="00855E2A" w:rsidRPr="00FB46FC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I.2.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Número de referencia del certificado</w:t>
            </w:r>
            <w:r w:rsidR="001B1D5F" w:rsidRPr="00FB46FC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5B6" w:rsidRPr="00FB46FC">
              <w:rPr>
                <w:i/>
                <w:sz w:val="16"/>
                <w:szCs w:val="16"/>
                <w:lang w:val="es-ES"/>
              </w:rPr>
              <w:t>Certificate</w:t>
            </w:r>
            <w:proofErr w:type="spellEnd"/>
            <w:r w:rsidR="001245B6"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5B6" w:rsidRPr="00FB46FC">
              <w:rPr>
                <w:i/>
                <w:sz w:val="16"/>
                <w:szCs w:val="16"/>
                <w:lang w:val="es-ES"/>
              </w:rPr>
              <w:t>reference</w:t>
            </w:r>
            <w:proofErr w:type="spellEnd"/>
            <w:r w:rsidR="001245B6"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5B6" w:rsidRPr="00FB46FC">
              <w:rPr>
                <w:i/>
                <w:sz w:val="16"/>
                <w:szCs w:val="16"/>
                <w:lang w:val="es-ES"/>
              </w:rPr>
              <w:t>Nª</w:t>
            </w:r>
            <w:proofErr w:type="spellEnd"/>
          </w:p>
        </w:tc>
        <w:tc>
          <w:tcPr>
            <w:tcW w:w="2216" w:type="dxa"/>
            <w:gridSpan w:val="2"/>
            <w:tcBorders>
              <w:tr2bl w:val="nil"/>
            </w:tcBorders>
            <w:shd w:val="clear" w:color="auto" w:fill="auto"/>
          </w:tcPr>
          <w:p w14:paraId="0E40E3EF" w14:textId="1771596C" w:rsidR="00855E2A" w:rsidRPr="0080058F" w:rsidRDefault="0080058F" w:rsidP="006258F0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I</w:t>
            </w:r>
            <w:r w:rsidRPr="0080058F">
              <w:rPr>
                <w:sz w:val="16"/>
                <w:szCs w:val="16"/>
                <w:lang w:val="es-ES"/>
              </w:rPr>
              <w:t>.2.</w:t>
            </w:r>
            <w:r w:rsidR="0040473D">
              <w:rPr>
                <w:sz w:val="16"/>
                <w:szCs w:val="16"/>
                <w:lang w:val="es-ES"/>
              </w:rPr>
              <w:t>a</w:t>
            </w:r>
            <w:r w:rsidRPr="0080058F">
              <w:rPr>
                <w:sz w:val="16"/>
                <w:szCs w:val="16"/>
                <w:lang w:val="es-ES"/>
              </w:rPr>
              <w:t xml:space="preserve"> </w:t>
            </w:r>
            <w:r w:rsidRPr="0080058F">
              <w:rPr>
                <w:b/>
                <w:bCs/>
                <w:sz w:val="16"/>
                <w:szCs w:val="16"/>
                <w:lang w:val="es-ES"/>
              </w:rPr>
              <w:t xml:space="preserve">Certificado CITES </w:t>
            </w:r>
            <w:proofErr w:type="spellStart"/>
            <w:r w:rsidRPr="0080058F">
              <w:rPr>
                <w:b/>
                <w:bCs/>
                <w:sz w:val="16"/>
                <w:szCs w:val="16"/>
                <w:lang w:val="es-ES"/>
              </w:rPr>
              <w:t>nº</w:t>
            </w:r>
            <w:proofErr w:type="spellEnd"/>
            <w:r w:rsidRPr="0080058F">
              <w:rPr>
                <w:b/>
                <w:bCs/>
                <w:sz w:val="16"/>
                <w:szCs w:val="16"/>
                <w:lang w:val="es-ES"/>
              </w:rPr>
              <w:t xml:space="preserve"> (en su caso</w:t>
            </w:r>
            <w:r w:rsidRPr="0080058F">
              <w:rPr>
                <w:sz w:val="16"/>
                <w:szCs w:val="16"/>
                <w:lang w:val="es-ES"/>
              </w:rPr>
              <w:t xml:space="preserve"> CITES </w:t>
            </w:r>
            <w:proofErr w:type="spellStart"/>
            <w:r w:rsidRPr="0080058F">
              <w:rPr>
                <w:sz w:val="16"/>
                <w:szCs w:val="16"/>
                <w:lang w:val="es-ES"/>
              </w:rPr>
              <w:t>certificate</w:t>
            </w:r>
            <w:proofErr w:type="spellEnd"/>
            <w:r w:rsidRPr="0080058F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0058F">
              <w:rPr>
                <w:sz w:val="16"/>
                <w:szCs w:val="16"/>
                <w:lang w:val="es-ES"/>
              </w:rPr>
              <w:t>nº</w:t>
            </w:r>
            <w:proofErr w:type="spellEnd"/>
            <w:r w:rsidRPr="0080058F">
              <w:rPr>
                <w:sz w:val="16"/>
                <w:szCs w:val="16"/>
                <w:lang w:val="es-ES"/>
              </w:rPr>
              <w:t>. (</w:t>
            </w:r>
            <w:proofErr w:type="spellStart"/>
            <w:r w:rsidRPr="0080058F">
              <w:rPr>
                <w:sz w:val="16"/>
                <w:szCs w:val="16"/>
                <w:lang w:val="es-ES"/>
              </w:rPr>
              <w:t>when</w:t>
            </w:r>
            <w:proofErr w:type="spellEnd"/>
            <w:r w:rsidRPr="0080058F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0058F">
              <w:rPr>
                <w:sz w:val="16"/>
                <w:szCs w:val="16"/>
                <w:lang w:val="es-ES"/>
              </w:rPr>
              <w:t>applicable</w:t>
            </w:r>
            <w:proofErr w:type="spellEnd"/>
            <w:r w:rsidRPr="0080058F">
              <w:rPr>
                <w:sz w:val="16"/>
                <w:szCs w:val="16"/>
                <w:lang w:val="es-ES"/>
              </w:rPr>
              <w:t>)/</w:t>
            </w:r>
            <w:r w:rsidRPr="0080058F">
              <w:rPr>
                <w:b/>
                <w:bCs/>
                <w:sz w:val="16"/>
                <w:szCs w:val="16"/>
                <w:lang w:val="es-ES"/>
              </w:rPr>
              <w:t>):</w:t>
            </w:r>
          </w:p>
        </w:tc>
      </w:tr>
      <w:tr w:rsidR="00855E2A" w:rsidRPr="009A1EA7" w14:paraId="18CE933D" w14:textId="77777777" w:rsidTr="00EF4BDE">
        <w:trPr>
          <w:trHeight w:val="350"/>
        </w:trPr>
        <w:tc>
          <w:tcPr>
            <w:tcW w:w="448" w:type="dxa"/>
            <w:vMerge/>
            <w:shd w:val="clear" w:color="auto" w:fill="auto"/>
          </w:tcPr>
          <w:p w14:paraId="238939C7" w14:textId="77777777" w:rsidR="00855E2A" w:rsidRPr="0080058F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30" w:type="dxa"/>
            <w:gridSpan w:val="4"/>
            <w:vMerge/>
            <w:shd w:val="clear" w:color="auto" w:fill="auto"/>
          </w:tcPr>
          <w:p w14:paraId="627A501F" w14:textId="77777777" w:rsidR="00855E2A" w:rsidRPr="0080058F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41" w:type="dxa"/>
            <w:gridSpan w:val="6"/>
            <w:shd w:val="clear" w:color="auto" w:fill="auto"/>
          </w:tcPr>
          <w:p w14:paraId="0960A462" w14:textId="77777777" w:rsidR="00855E2A" w:rsidRPr="009A1EA7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I.3.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Autoridad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central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competente</w:t>
            </w:r>
            <w:proofErr w:type="spellEnd"/>
            <w:r w:rsidR="001B1D5F" w:rsidRPr="009A1EA7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14:paraId="5B8F0563" w14:textId="77777777" w:rsidR="001B1D5F" w:rsidRPr="009A1EA7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 xml:space="preserve">          </w:t>
            </w:r>
            <w:r w:rsidRPr="009A1EA7">
              <w:rPr>
                <w:i/>
                <w:sz w:val="16"/>
                <w:szCs w:val="16"/>
                <w:lang w:val="en-GB"/>
              </w:rPr>
              <w:t>Central competent authority</w:t>
            </w:r>
          </w:p>
        </w:tc>
      </w:tr>
      <w:tr w:rsidR="00855E2A" w:rsidRPr="009A1EA7" w14:paraId="6768C6B3" w14:textId="77777777" w:rsidTr="0080058F">
        <w:trPr>
          <w:trHeight w:val="346"/>
        </w:trPr>
        <w:tc>
          <w:tcPr>
            <w:tcW w:w="448" w:type="dxa"/>
            <w:vMerge/>
            <w:shd w:val="clear" w:color="auto" w:fill="auto"/>
          </w:tcPr>
          <w:p w14:paraId="47F350B2" w14:textId="77777777" w:rsidR="00855E2A" w:rsidRPr="009A1EA7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30" w:type="dxa"/>
            <w:gridSpan w:val="4"/>
            <w:vMerge/>
            <w:shd w:val="clear" w:color="auto" w:fill="auto"/>
          </w:tcPr>
          <w:p w14:paraId="5C6B85B8" w14:textId="77777777" w:rsidR="00855E2A" w:rsidRPr="009A1EA7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F5C182" w14:textId="77777777" w:rsidR="00855E2A" w:rsidRPr="009A1EA7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I.4.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Autoridad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local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competente</w:t>
            </w:r>
            <w:proofErr w:type="spellEnd"/>
          </w:p>
          <w:p w14:paraId="260D4DA7" w14:textId="77777777" w:rsidR="001B1D5F" w:rsidRPr="009A1EA7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 xml:space="preserve">          Local competent authority</w:t>
            </w:r>
          </w:p>
        </w:tc>
      </w:tr>
      <w:tr w:rsidR="00833DC1" w:rsidRPr="009A1EA7" w14:paraId="778B4305" w14:textId="77777777" w:rsidTr="0080058F">
        <w:trPr>
          <w:trHeight w:val="1144"/>
        </w:trPr>
        <w:tc>
          <w:tcPr>
            <w:tcW w:w="448" w:type="dxa"/>
            <w:vMerge/>
            <w:shd w:val="clear" w:color="auto" w:fill="auto"/>
          </w:tcPr>
          <w:p w14:paraId="399BA25C" w14:textId="77777777" w:rsidR="00833DC1" w:rsidRPr="009A1EA7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07B64" w14:textId="4B1820CE" w:rsidR="00833DC1" w:rsidRPr="00FB46FC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I.5.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Destinatario</w:t>
            </w:r>
            <w:r w:rsidRPr="00FB46FC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Consignee</w:t>
            </w:r>
            <w:proofErr w:type="spellEnd"/>
          </w:p>
          <w:p w14:paraId="677A683E" w14:textId="77777777" w:rsidR="00833DC1" w:rsidRPr="00FB46FC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Nombre</w:t>
            </w:r>
            <w:r w:rsidRPr="00FB46FC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Name</w:t>
            </w:r>
            <w:proofErr w:type="spellEnd"/>
          </w:p>
          <w:p w14:paraId="754130D6" w14:textId="4F3E047B" w:rsidR="00833DC1" w:rsidRPr="00FB46FC" w:rsidRDefault="00833DC1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Dirección</w:t>
            </w:r>
            <w:r w:rsidRPr="00FB46FC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Address</w:t>
            </w:r>
            <w:proofErr w:type="spellEnd"/>
          </w:p>
          <w:p w14:paraId="60FB7F2C" w14:textId="666E7CA9" w:rsidR="00EF4BDE" w:rsidRPr="009A1EA7" w:rsidRDefault="00833DC1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FB46FC">
              <w:rPr>
                <w:sz w:val="16"/>
                <w:szCs w:val="16"/>
                <w:lang w:val="es-ES"/>
              </w:rPr>
              <w:tab/>
            </w:r>
            <w:r w:rsidR="00EF4BDE" w:rsidRPr="009A1EA7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proofErr w:type="spellStart"/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>código</w:t>
            </w:r>
            <w:proofErr w:type="spellEnd"/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 xml:space="preserve"> ISO</w:t>
            </w:r>
          </w:p>
          <w:p w14:paraId="2B4A9786" w14:textId="193EB33C" w:rsidR="00833DC1" w:rsidRPr="009A1EA7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</w:p>
        </w:tc>
        <w:tc>
          <w:tcPr>
            <w:tcW w:w="4941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D97119C" w14:textId="396E8290" w:rsidR="00833DC1" w:rsidRPr="009A1EA7" w:rsidRDefault="00833DC1" w:rsidP="00396F08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</w:p>
        </w:tc>
      </w:tr>
      <w:tr w:rsidR="00EF4BDE" w:rsidRPr="009A1EA7" w14:paraId="176AC477" w14:textId="77777777" w:rsidTr="005565B7">
        <w:trPr>
          <w:trHeight w:val="1030"/>
        </w:trPr>
        <w:tc>
          <w:tcPr>
            <w:tcW w:w="448" w:type="dxa"/>
            <w:vMerge/>
            <w:shd w:val="clear" w:color="auto" w:fill="auto"/>
          </w:tcPr>
          <w:p w14:paraId="3496FD3F" w14:textId="77777777" w:rsidR="00EF4BDE" w:rsidRPr="009A1EA7" w:rsidRDefault="00EF4BDE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7E190E" w14:textId="77777777" w:rsidR="00EF4BDE" w:rsidRPr="009A1EA7" w:rsidRDefault="00EF4BDE" w:rsidP="00833DC1">
            <w:pPr>
              <w:tabs>
                <w:tab w:val="left" w:pos="268"/>
              </w:tabs>
              <w:ind w:left="268" w:hanging="268"/>
              <w:rPr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I.7.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r w:rsidRPr="009A1EA7">
              <w:rPr>
                <w:b/>
                <w:sz w:val="16"/>
                <w:szCs w:val="16"/>
                <w:lang w:val="en-GB"/>
              </w:rPr>
              <w:t xml:space="preserve">País de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origen</w:t>
            </w:r>
            <w:proofErr w:type="spellEnd"/>
            <w:r w:rsidRPr="009A1EA7">
              <w:rPr>
                <w:sz w:val="16"/>
                <w:szCs w:val="16"/>
                <w:lang w:val="en-GB"/>
              </w:rPr>
              <w:t xml:space="preserve"> /</w:t>
            </w:r>
          </w:p>
          <w:p w14:paraId="4393E648" w14:textId="77777777" w:rsidR="00EF4BDE" w:rsidRPr="009A1EA7" w:rsidRDefault="00EF4BDE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 xml:space="preserve">     </w:t>
            </w:r>
            <w:r w:rsidRPr="009A1EA7">
              <w:rPr>
                <w:i/>
                <w:sz w:val="16"/>
                <w:szCs w:val="16"/>
                <w:lang w:val="en-GB"/>
              </w:rPr>
              <w:t xml:space="preserve">  Country of origin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63AD7" w14:textId="77777777" w:rsidR="00EF4BDE" w:rsidRPr="009A1EA7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b/>
                <w:sz w:val="16"/>
                <w:szCs w:val="16"/>
                <w:lang w:val="en-GB"/>
              </w:rPr>
              <w:t>Código ISO /</w:t>
            </w:r>
          </w:p>
          <w:p w14:paraId="503C060C" w14:textId="77777777" w:rsidR="00EF4BDE" w:rsidRPr="009A1EA7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>ISO 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9C0E030" w14:textId="77777777" w:rsidR="00EF4BDE" w:rsidRPr="00FB46FC" w:rsidRDefault="00EF4BDE" w:rsidP="00833DC1">
            <w:pPr>
              <w:tabs>
                <w:tab w:val="left" w:pos="268"/>
              </w:tabs>
              <w:ind w:left="268" w:hanging="268"/>
              <w:rPr>
                <w:b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I.8.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Región de origen /</w:t>
            </w:r>
          </w:p>
          <w:p w14:paraId="67656581" w14:textId="77777777" w:rsidR="00EF4BDE" w:rsidRPr="00FB46FC" w:rsidRDefault="00EF4BDE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i/>
                <w:sz w:val="16"/>
                <w:szCs w:val="16"/>
                <w:lang w:val="es-ES"/>
              </w:rPr>
              <w:t xml:space="preserve">      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Region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origin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7F3FE6C" w14:textId="77777777" w:rsidR="00EF4BDE" w:rsidRPr="009A1EA7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b/>
                <w:sz w:val="16"/>
                <w:szCs w:val="16"/>
                <w:lang w:val="en-GB"/>
              </w:rPr>
              <w:t>Código</w:t>
            </w:r>
          </w:p>
          <w:p w14:paraId="2674590A" w14:textId="77777777" w:rsidR="00EF4BDE" w:rsidRPr="009A1EA7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>Code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888AC5F" w14:textId="77777777" w:rsidR="00EF4BDE" w:rsidRPr="009A1EA7" w:rsidRDefault="00EF4BDE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I.9.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r w:rsidRPr="009A1EA7">
              <w:rPr>
                <w:b/>
                <w:sz w:val="16"/>
                <w:szCs w:val="16"/>
                <w:lang w:val="en-GB"/>
              </w:rPr>
              <w:t xml:space="preserve">País de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destino</w:t>
            </w:r>
            <w:proofErr w:type="spellEnd"/>
          </w:p>
          <w:p w14:paraId="0E49AD41" w14:textId="77777777" w:rsidR="00EF4BDE" w:rsidRPr="009A1EA7" w:rsidRDefault="00EF4BDE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 xml:space="preserve">          </w:t>
            </w:r>
            <w:r w:rsidRPr="009A1EA7">
              <w:rPr>
                <w:i/>
                <w:sz w:val="16"/>
                <w:szCs w:val="16"/>
                <w:lang w:val="en-GB"/>
              </w:rPr>
              <w:t>Country of destination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B8849F1" w14:textId="77777777" w:rsidR="00EF4BDE" w:rsidRPr="009A1EA7" w:rsidRDefault="00EF4BDE" w:rsidP="00833DC1">
            <w:pPr>
              <w:tabs>
                <w:tab w:val="right" w:pos="1034"/>
                <w:tab w:val="right" w:pos="3132"/>
              </w:tabs>
              <w:spacing w:before="20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b/>
                <w:sz w:val="16"/>
                <w:szCs w:val="16"/>
                <w:lang w:val="en-GB"/>
              </w:rPr>
              <w:t>Código ISO</w:t>
            </w:r>
          </w:p>
          <w:p w14:paraId="76896648" w14:textId="77777777" w:rsidR="00EF4BDE" w:rsidRPr="009A1EA7" w:rsidRDefault="00EF4BDE" w:rsidP="00833DC1">
            <w:pPr>
              <w:tabs>
                <w:tab w:val="right" w:pos="1034"/>
                <w:tab w:val="right" w:pos="31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>ISO code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025E028" w14:textId="77777777" w:rsidR="00EF4BDE" w:rsidRPr="00FB46FC" w:rsidRDefault="00EF4BDE" w:rsidP="00833DC1">
            <w:pPr>
              <w:tabs>
                <w:tab w:val="left" w:pos="252"/>
              </w:tabs>
              <w:spacing w:before="20"/>
              <w:ind w:left="372" w:hanging="372"/>
              <w:rPr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 xml:space="preserve">I.10. </w:t>
            </w:r>
            <w:r w:rsidRPr="00FB46FC">
              <w:rPr>
                <w:b/>
                <w:sz w:val="16"/>
                <w:szCs w:val="16"/>
                <w:lang w:val="es-ES"/>
              </w:rPr>
              <w:t>Región de destino</w:t>
            </w:r>
          </w:p>
          <w:p w14:paraId="181505B9" w14:textId="77777777" w:rsidR="00EF4BDE" w:rsidRPr="00FB46FC" w:rsidRDefault="00EF4BDE" w:rsidP="00833DC1">
            <w:pPr>
              <w:tabs>
                <w:tab w:val="left" w:pos="252"/>
              </w:tabs>
              <w:spacing w:before="20"/>
              <w:ind w:left="372" w:hanging="372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 xml:space="preserve">        </w:t>
            </w:r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Region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destination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9893D9B" w14:textId="77777777" w:rsidR="00EF4BDE" w:rsidRPr="009A1EA7" w:rsidRDefault="00EF4BDE" w:rsidP="00833DC1">
            <w:pPr>
              <w:tabs>
                <w:tab w:val="right" w:pos="1034"/>
              </w:tabs>
              <w:spacing w:before="20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b/>
                <w:sz w:val="16"/>
                <w:szCs w:val="16"/>
                <w:lang w:val="en-GB"/>
              </w:rPr>
              <w:t>Código</w:t>
            </w:r>
          </w:p>
          <w:p w14:paraId="210D5461" w14:textId="77777777" w:rsidR="00EF4BDE" w:rsidRPr="009A1EA7" w:rsidRDefault="00EF4BDE" w:rsidP="00833DC1">
            <w:pPr>
              <w:tabs>
                <w:tab w:val="right" w:pos="1034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>Code</w:t>
            </w:r>
          </w:p>
        </w:tc>
      </w:tr>
      <w:tr w:rsidR="00833DC1" w:rsidRPr="009A1EA7" w14:paraId="0C6E5513" w14:textId="77777777" w:rsidTr="00EF4BDE">
        <w:trPr>
          <w:trHeight w:val="949"/>
        </w:trPr>
        <w:tc>
          <w:tcPr>
            <w:tcW w:w="448" w:type="dxa"/>
            <w:vMerge/>
            <w:shd w:val="clear" w:color="auto" w:fill="auto"/>
          </w:tcPr>
          <w:p w14:paraId="18BF7EA0" w14:textId="77777777" w:rsidR="00833DC1" w:rsidRPr="009A1EA7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30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5698F7A" w14:textId="4FCE1A59" w:rsidR="00833DC1" w:rsidRPr="00FB46FC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I.11.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Lugar de salida</w:t>
            </w:r>
            <w:r w:rsidR="00EF4BDE" w:rsidRPr="00FB46FC">
              <w:rPr>
                <w:b/>
                <w:sz w:val="16"/>
                <w:szCs w:val="16"/>
                <w:lang w:val="es-ES"/>
              </w:rPr>
              <w:t xml:space="preserve">/ </w:t>
            </w:r>
            <w:r w:rsidR="00EF4BDE" w:rsidRPr="00FB46FC">
              <w:rPr>
                <w:sz w:val="16"/>
                <w:szCs w:val="16"/>
                <w:lang w:val="es-ES"/>
              </w:rPr>
              <w:t>Place</w:t>
            </w:r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dispatch</w:t>
            </w:r>
            <w:proofErr w:type="spellEnd"/>
          </w:p>
          <w:p w14:paraId="3DB1FC82" w14:textId="77777777" w:rsidR="00833DC1" w:rsidRPr="009A1EA7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FB46FC">
              <w:rPr>
                <w:i/>
                <w:sz w:val="16"/>
                <w:szCs w:val="16"/>
                <w:lang w:val="es-ES"/>
              </w:rPr>
              <w:tab/>
            </w:r>
            <w:proofErr w:type="spellStart"/>
            <w:r w:rsidRPr="009A1EA7">
              <w:rPr>
                <w:b/>
                <w:i/>
                <w:sz w:val="16"/>
                <w:szCs w:val="16"/>
                <w:lang w:val="en-GB"/>
              </w:rPr>
              <w:t>Nombre</w:t>
            </w:r>
            <w:proofErr w:type="spellEnd"/>
            <w:r w:rsidRPr="009A1EA7">
              <w:rPr>
                <w:i/>
                <w:sz w:val="16"/>
                <w:szCs w:val="16"/>
                <w:lang w:val="en-GB"/>
              </w:rPr>
              <w:t xml:space="preserve"> / Name          </w:t>
            </w:r>
            <w:r w:rsidRPr="009A1EA7">
              <w:rPr>
                <w:b/>
                <w:i/>
                <w:sz w:val="16"/>
                <w:szCs w:val="16"/>
                <w:lang w:val="en-GB"/>
              </w:rPr>
              <w:t xml:space="preserve">nº </w:t>
            </w:r>
            <w:proofErr w:type="spellStart"/>
            <w:r w:rsidRPr="009A1EA7">
              <w:rPr>
                <w:b/>
                <w:i/>
                <w:sz w:val="16"/>
                <w:szCs w:val="16"/>
                <w:lang w:val="en-GB"/>
              </w:rPr>
              <w:t>registro</w:t>
            </w:r>
            <w:proofErr w:type="spellEnd"/>
            <w:r w:rsidRPr="009A1EA7">
              <w:rPr>
                <w:i/>
                <w:sz w:val="16"/>
                <w:szCs w:val="16"/>
                <w:lang w:val="en-GB"/>
              </w:rPr>
              <w:t>/ approval nº</w:t>
            </w:r>
          </w:p>
          <w:p w14:paraId="7030E21D" w14:textId="77777777" w:rsidR="00833DC1" w:rsidRPr="009A1EA7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ab/>
            </w:r>
            <w:proofErr w:type="spellStart"/>
            <w:r w:rsidRPr="009A1EA7">
              <w:rPr>
                <w:b/>
                <w:i/>
                <w:sz w:val="16"/>
                <w:szCs w:val="16"/>
                <w:lang w:val="en-GB"/>
              </w:rPr>
              <w:t>Dirección</w:t>
            </w:r>
            <w:proofErr w:type="spellEnd"/>
            <w:r w:rsidRPr="009A1EA7">
              <w:rPr>
                <w:i/>
                <w:sz w:val="16"/>
                <w:szCs w:val="16"/>
                <w:lang w:val="en-GB"/>
              </w:rPr>
              <w:t xml:space="preserve"> / Address</w:t>
            </w:r>
          </w:p>
          <w:p w14:paraId="1E5F590A" w14:textId="066E9635" w:rsidR="00833DC1" w:rsidRPr="009A1EA7" w:rsidRDefault="00833DC1" w:rsidP="00833DC1">
            <w:pPr>
              <w:tabs>
                <w:tab w:val="left" w:pos="2670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ab/>
            </w:r>
            <w:r w:rsidR="00EF4BDE" w:rsidRPr="009A1EA7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proofErr w:type="spellStart"/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>código</w:t>
            </w:r>
            <w:proofErr w:type="spellEnd"/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 xml:space="preserve"> ISO</w:t>
            </w:r>
          </w:p>
        </w:tc>
        <w:tc>
          <w:tcPr>
            <w:tcW w:w="4941" w:type="dxa"/>
            <w:gridSpan w:val="6"/>
            <w:tcBorders>
              <w:bottom w:val="single" w:sz="4" w:space="0" w:color="auto"/>
              <w:tr2bl w:val="nil"/>
            </w:tcBorders>
            <w:shd w:val="clear" w:color="auto" w:fill="auto"/>
            <w:noWrap/>
          </w:tcPr>
          <w:p w14:paraId="4AE79AB1" w14:textId="77777777" w:rsidR="00833DC1" w:rsidRPr="009A1EA7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I.12.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r w:rsidRPr="009A1EA7">
              <w:rPr>
                <w:b/>
                <w:sz w:val="16"/>
                <w:szCs w:val="16"/>
                <w:lang w:val="en-GB"/>
              </w:rPr>
              <w:t xml:space="preserve">Lugar de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destino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9A1EA7">
              <w:rPr>
                <w:i/>
                <w:sz w:val="16"/>
                <w:szCs w:val="16"/>
                <w:lang w:val="en-GB"/>
              </w:rPr>
              <w:t>Place of destination</w:t>
            </w:r>
          </w:p>
          <w:p w14:paraId="32264BC6" w14:textId="77777777" w:rsidR="00833DC1" w:rsidRPr="009A1EA7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proofErr w:type="spellStart"/>
            <w:r w:rsidRPr="009A1EA7">
              <w:rPr>
                <w:b/>
                <w:i/>
                <w:sz w:val="16"/>
                <w:szCs w:val="16"/>
                <w:lang w:val="en-GB"/>
              </w:rPr>
              <w:t>Nombre</w:t>
            </w:r>
            <w:proofErr w:type="spellEnd"/>
            <w:r w:rsidRPr="009A1EA7">
              <w:rPr>
                <w:i/>
                <w:sz w:val="16"/>
                <w:szCs w:val="16"/>
                <w:lang w:val="en-GB"/>
              </w:rPr>
              <w:t xml:space="preserve"> / Name          </w:t>
            </w:r>
            <w:r w:rsidRPr="009A1EA7">
              <w:rPr>
                <w:b/>
                <w:i/>
                <w:sz w:val="16"/>
                <w:szCs w:val="16"/>
                <w:lang w:val="en-GB"/>
              </w:rPr>
              <w:t xml:space="preserve">nº </w:t>
            </w:r>
            <w:proofErr w:type="spellStart"/>
            <w:r w:rsidRPr="009A1EA7">
              <w:rPr>
                <w:b/>
                <w:i/>
                <w:sz w:val="16"/>
                <w:szCs w:val="16"/>
                <w:lang w:val="en-GB"/>
              </w:rPr>
              <w:t>registro</w:t>
            </w:r>
            <w:proofErr w:type="spellEnd"/>
            <w:r w:rsidRPr="009A1EA7">
              <w:rPr>
                <w:i/>
                <w:sz w:val="16"/>
                <w:szCs w:val="16"/>
                <w:lang w:val="en-GB"/>
              </w:rPr>
              <w:t>/ approval nº</w:t>
            </w:r>
          </w:p>
          <w:p w14:paraId="0235ABBF" w14:textId="77777777" w:rsidR="00833DC1" w:rsidRPr="009A1EA7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ab/>
            </w:r>
            <w:proofErr w:type="spellStart"/>
            <w:r w:rsidRPr="009A1EA7">
              <w:rPr>
                <w:b/>
                <w:i/>
                <w:sz w:val="16"/>
                <w:szCs w:val="16"/>
                <w:lang w:val="en-GB"/>
              </w:rPr>
              <w:t>Dirección</w:t>
            </w:r>
            <w:proofErr w:type="spellEnd"/>
            <w:r w:rsidRPr="009A1EA7">
              <w:rPr>
                <w:i/>
                <w:sz w:val="16"/>
                <w:szCs w:val="16"/>
                <w:lang w:val="en-GB"/>
              </w:rPr>
              <w:t xml:space="preserve"> / Address</w:t>
            </w:r>
          </w:p>
          <w:p w14:paraId="600A766E" w14:textId="3AC41E96" w:rsidR="00833DC1" w:rsidRPr="009A1EA7" w:rsidRDefault="00833DC1" w:rsidP="00833DC1">
            <w:pPr>
              <w:tabs>
                <w:tab w:val="left" w:pos="2668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i/>
                <w:sz w:val="16"/>
                <w:szCs w:val="16"/>
                <w:lang w:val="en-GB"/>
              </w:rPr>
              <w:tab/>
            </w:r>
            <w:r w:rsidR="00EF4BDE" w:rsidRPr="009A1EA7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proofErr w:type="spellStart"/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>código</w:t>
            </w:r>
            <w:proofErr w:type="spellEnd"/>
            <w:r w:rsidR="00EF4BDE" w:rsidRPr="009A1EA7">
              <w:rPr>
                <w:bCs/>
                <w:i/>
                <w:iCs/>
                <w:sz w:val="16"/>
                <w:szCs w:val="16"/>
                <w:lang w:val="en-GB"/>
              </w:rPr>
              <w:t xml:space="preserve"> ISO</w:t>
            </w:r>
          </w:p>
        </w:tc>
      </w:tr>
      <w:tr w:rsidR="00833DC1" w:rsidRPr="00396F08" w14:paraId="1400C6AF" w14:textId="77777777" w:rsidTr="00CF1BF0">
        <w:trPr>
          <w:trHeight w:val="491"/>
        </w:trPr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7FC26EB9" w14:textId="77777777" w:rsidR="00833DC1" w:rsidRPr="009A1EA7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30" w:type="dxa"/>
            <w:gridSpan w:val="4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18F7D10" w14:textId="750F80BE" w:rsidR="00833DC1" w:rsidRPr="009A1EA7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I.13.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r w:rsidRPr="009A1EA7">
              <w:rPr>
                <w:b/>
                <w:sz w:val="16"/>
                <w:szCs w:val="16"/>
                <w:lang w:val="en-GB"/>
              </w:rPr>
              <w:t xml:space="preserve">Lugar de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carga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/</w:t>
            </w:r>
            <w:r w:rsidRPr="009A1EA7">
              <w:rPr>
                <w:i/>
                <w:sz w:val="16"/>
                <w:szCs w:val="16"/>
                <w:lang w:val="en-GB"/>
              </w:rPr>
              <w:t xml:space="preserve">Place of </w:t>
            </w:r>
            <w:r w:rsidR="00897932" w:rsidRPr="009A1EA7">
              <w:rPr>
                <w:i/>
                <w:sz w:val="16"/>
                <w:szCs w:val="16"/>
                <w:lang w:val="en-GB"/>
              </w:rPr>
              <w:t>loading</w:t>
            </w:r>
          </w:p>
        </w:tc>
        <w:tc>
          <w:tcPr>
            <w:tcW w:w="4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8BDCA25" w14:textId="77777777" w:rsidR="00833DC1" w:rsidRPr="00FB46FC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I.14.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 xml:space="preserve">Fecha de salida/ </w:t>
            </w:r>
            <w:r w:rsidRPr="00FB46FC">
              <w:rPr>
                <w:i/>
                <w:sz w:val="16"/>
                <w:szCs w:val="16"/>
                <w:lang w:val="es-ES"/>
              </w:rPr>
              <w:t xml:space="preserve">Date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dispatch</w:t>
            </w:r>
            <w:proofErr w:type="spellEnd"/>
          </w:p>
        </w:tc>
      </w:tr>
      <w:tr w:rsidR="00833DC1" w:rsidRPr="00396F08" w14:paraId="4DB7F1A8" w14:textId="77777777" w:rsidTr="00CF1BF0">
        <w:trPr>
          <w:trHeight w:val="428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2E7DC" w14:textId="77777777" w:rsidR="00833DC1" w:rsidRPr="00FB46FC" w:rsidRDefault="00833DC1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30" w:type="dxa"/>
            <w:gridSpan w:val="4"/>
            <w:vMerge w:val="restart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4215DD48" w14:textId="0F8ED7F6" w:rsidR="00833DC1" w:rsidRPr="009A1EA7" w:rsidRDefault="00833DC1" w:rsidP="00833DC1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I.15.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r w:rsidRPr="009A1EA7">
              <w:rPr>
                <w:b/>
                <w:sz w:val="16"/>
                <w:szCs w:val="16"/>
                <w:lang w:val="en-GB"/>
              </w:rPr>
              <w:t xml:space="preserve">Medio de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transporte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9A1EA7">
              <w:rPr>
                <w:i/>
                <w:sz w:val="16"/>
                <w:szCs w:val="16"/>
                <w:lang w:val="en-GB"/>
              </w:rPr>
              <w:t>Mode of transportation</w:t>
            </w:r>
          </w:p>
          <w:tbl>
            <w:tblPr>
              <w:tblStyle w:val="Tablaconcuadrcula"/>
              <w:tblW w:w="4711" w:type="dxa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2098"/>
              <w:gridCol w:w="1559"/>
            </w:tblGrid>
            <w:tr w:rsidR="00833DC1" w:rsidRPr="009A1EA7" w14:paraId="035E4B73" w14:textId="77777777" w:rsidTr="0056249D">
              <w:tc>
                <w:tcPr>
                  <w:tcW w:w="1054" w:type="dxa"/>
                </w:tcPr>
                <w:p w14:paraId="7EB1B41D" w14:textId="7F4CC6E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r w:rsidRPr="009A1EA7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Modo/Mode</w:t>
                  </w:r>
                </w:p>
              </w:tc>
              <w:tc>
                <w:tcPr>
                  <w:tcW w:w="2098" w:type="dxa"/>
                </w:tcPr>
                <w:p w14:paraId="30E980B1" w14:textId="54A64A05" w:rsidR="00833DC1" w:rsidRPr="009A1EA7" w:rsidRDefault="00833DC1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proofErr w:type="spellStart"/>
                  <w:r w:rsidRPr="009A1EA7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n-GB"/>
                    </w:rPr>
                    <w:t>Documento</w:t>
                  </w:r>
                  <w:proofErr w:type="spellEnd"/>
                  <w:r w:rsidRPr="009A1EA7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9A1EA7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n-GB"/>
                    </w:rPr>
                    <w:t>internacional</w:t>
                  </w:r>
                  <w:proofErr w:type="spellEnd"/>
                  <w:r w:rsidRPr="009A1EA7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n-GB"/>
                    </w:rPr>
                    <w:t xml:space="preserve"> de</w:t>
                  </w:r>
                  <w:r w:rsidR="0056249D" w:rsidRPr="009A1EA7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9A1EA7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n-GB"/>
                    </w:rPr>
                    <w:t>transporte</w:t>
                  </w:r>
                  <w:proofErr w:type="spellEnd"/>
                  <w:r w:rsidRPr="009A1EA7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/International</w:t>
                  </w:r>
                </w:p>
                <w:p w14:paraId="0257A8A9" w14:textId="0A242CB3" w:rsidR="00833DC1" w:rsidRPr="009A1EA7" w:rsidRDefault="00833DC1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r w:rsidRPr="009A1EA7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Transport document</w:t>
                  </w:r>
                </w:p>
              </w:tc>
              <w:tc>
                <w:tcPr>
                  <w:tcW w:w="1559" w:type="dxa"/>
                </w:tcPr>
                <w:p w14:paraId="77EE1310" w14:textId="5858DCF8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  <w:r w:rsidRPr="009A1EA7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Identification</w:t>
                  </w:r>
                </w:p>
              </w:tc>
            </w:tr>
            <w:tr w:rsidR="00833DC1" w:rsidRPr="009A1EA7" w14:paraId="406C9EAB" w14:textId="77777777" w:rsidTr="0056249D">
              <w:tc>
                <w:tcPr>
                  <w:tcW w:w="1054" w:type="dxa"/>
                </w:tcPr>
                <w:p w14:paraId="53811DEB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98" w:type="dxa"/>
                </w:tcPr>
                <w:p w14:paraId="1B65A17B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24F0AEBF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9A1EA7" w14:paraId="2EF5C681" w14:textId="77777777" w:rsidTr="0056249D">
              <w:tc>
                <w:tcPr>
                  <w:tcW w:w="1054" w:type="dxa"/>
                </w:tcPr>
                <w:p w14:paraId="220FD253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98" w:type="dxa"/>
                </w:tcPr>
                <w:p w14:paraId="54048993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4D1EBAEC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9A1EA7" w14:paraId="0F358696" w14:textId="77777777" w:rsidTr="0056249D">
              <w:tc>
                <w:tcPr>
                  <w:tcW w:w="1054" w:type="dxa"/>
                </w:tcPr>
                <w:p w14:paraId="25CD0361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98" w:type="dxa"/>
                </w:tcPr>
                <w:p w14:paraId="450762C6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47652B28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9A1EA7" w14:paraId="52ECC429" w14:textId="77777777" w:rsidTr="0056249D">
              <w:tc>
                <w:tcPr>
                  <w:tcW w:w="1054" w:type="dxa"/>
                </w:tcPr>
                <w:p w14:paraId="1378CEEF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98" w:type="dxa"/>
                </w:tcPr>
                <w:p w14:paraId="1CA76145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5C4B619E" w14:textId="77777777" w:rsidR="00833DC1" w:rsidRPr="009A1EA7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033ED3B" w14:textId="734874C0" w:rsidR="00833DC1" w:rsidRPr="009A1EA7" w:rsidRDefault="00833DC1" w:rsidP="004D62EC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/>
              </w:rPr>
            </w:pPr>
          </w:p>
        </w:tc>
        <w:tc>
          <w:tcPr>
            <w:tcW w:w="4941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63F193C" w14:textId="3DEB5F72" w:rsidR="00833DC1" w:rsidRPr="00FB46FC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I.16.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Pu</w:t>
            </w:r>
            <w:r w:rsidR="000912EB" w:rsidRPr="00FB46FC">
              <w:rPr>
                <w:b/>
                <w:sz w:val="16"/>
                <w:szCs w:val="16"/>
                <w:lang w:val="es-ES"/>
              </w:rPr>
              <w:t>esto de control fronterizo</w:t>
            </w:r>
            <w:r w:rsidR="00897932" w:rsidRPr="00FB46FC">
              <w:rPr>
                <w:b/>
                <w:sz w:val="16"/>
                <w:szCs w:val="16"/>
                <w:lang w:val="es-ES"/>
              </w:rPr>
              <w:t xml:space="preserve">/ </w:t>
            </w:r>
            <w:proofErr w:type="spellStart"/>
            <w:r w:rsidR="00897932" w:rsidRPr="00FB46FC">
              <w:rPr>
                <w:bCs/>
                <w:i/>
                <w:iCs/>
                <w:sz w:val="16"/>
                <w:szCs w:val="16"/>
                <w:lang w:val="es-ES"/>
              </w:rPr>
              <w:t>Border</w:t>
            </w:r>
            <w:proofErr w:type="spellEnd"/>
            <w:r w:rsidR="000912EB" w:rsidRPr="00FB46FC">
              <w:rPr>
                <w:bCs/>
                <w:i/>
                <w:iCs/>
                <w:sz w:val="16"/>
                <w:szCs w:val="16"/>
                <w:lang w:val="es-ES"/>
              </w:rPr>
              <w:t xml:space="preserve"> Control Po</w:t>
            </w:r>
            <w:r w:rsidR="003066E1" w:rsidRPr="00FB46FC">
              <w:rPr>
                <w:bCs/>
                <w:i/>
                <w:iCs/>
                <w:sz w:val="16"/>
                <w:szCs w:val="16"/>
                <w:lang w:val="es-ES"/>
              </w:rPr>
              <w:t>st</w:t>
            </w:r>
          </w:p>
        </w:tc>
      </w:tr>
      <w:tr w:rsidR="00833DC1" w:rsidRPr="009A1EA7" w14:paraId="2B817C53" w14:textId="77777777" w:rsidTr="0040473D">
        <w:trPr>
          <w:trHeight w:val="1147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24BE9239" w14:textId="77777777" w:rsidR="00833DC1" w:rsidRPr="00FB46FC" w:rsidRDefault="00833DC1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30" w:type="dxa"/>
            <w:gridSpan w:val="4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3DFC6687" w14:textId="77777777" w:rsidR="00833DC1" w:rsidRPr="00FB46FC" w:rsidRDefault="00833DC1" w:rsidP="00833DC1">
            <w:pPr>
              <w:tabs>
                <w:tab w:val="left" w:pos="152"/>
                <w:tab w:val="left" w:pos="497"/>
                <w:tab w:val="left" w:pos="1157"/>
                <w:tab w:val="left" w:pos="1592"/>
                <w:tab w:val="left" w:pos="2132"/>
                <w:tab w:val="left" w:pos="2717"/>
                <w:tab w:val="left" w:pos="3872"/>
              </w:tabs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4941" w:type="dxa"/>
            <w:gridSpan w:val="6"/>
            <w:tcBorders>
              <w:top w:val="single" w:sz="4" w:space="0" w:color="auto"/>
              <w:tr2bl w:val="nil"/>
            </w:tcBorders>
            <w:shd w:val="clear" w:color="auto" w:fill="auto"/>
          </w:tcPr>
          <w:p w14:paraId="16F6305F" w14:textId="77777777" w:rsidR="00833DC1" w:rsidRPr="00FB46FC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 xml:space="preserve">I.17. </w:t>
            </w:r>
            <w:r w:rsidRPr="00FB46FC">
              <w:rPr>
                <w:b/>
                <w:sz w:val="16"/>
                <w:szCs w:val="16"/>
                <w:lang w:val="es-ES"/>
              </w:rPr>
              <w:t xml:space="preserve">Documento de acompañamiento/ </w:t>
            </w:r>
            <w:proofErr w:type="spellStart"/>
            <w:r w:rsidRPr="00FB46FC">
              <w:rPr>
                <w:sz w:val="16"/>
                <w:szCs w:val="16"/>
                <w:lang w:val="es-ES"/>
              </w:rPr>
              <w:t>Accompanying</w:t>
            </w:r>
            <w:proofErr w:type="spellEnd"/>
            <w:r w:rsidRPr="00FB46FC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sz w:val="16"/>
                <w:szCs w:val="16"/>
                <w:lang w:val="es-ES"/>
              </w:rPr>
              <w:t>documents</w:t>
            </w:r>
            <w:proofErr w:type="spellEnd"/>
          </w:p>
          <w:p w14:paraId="7DAA727E" w14:textId="77777777" w:rsidR="00833DC1" w:rsidRPr="009A1EA7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Type Code</w:t>
            </w:r>
          </w:p>
          <w:p w14:paraId="0EF73EA4" w14:textId="77777777" w:rsidR="00833DC1" w:rsidRPr="009A1EA7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Document</w:t>
            </w:r>
          </w:p>
          <w:p w14:paraId="3E2ADE96" w14:textId="77777777" w:rsidR="00833DC1" w:rsidRPr="009A1EA7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Country ISO country code</w:t>
            </w:r>
          </w:p>
          <w:p w14:paraId="0DAA0580" w14:textId="77777777" w:rsidR="00833DC1" w:rsidRPr="009A1EA7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Commercial document reference</w:t>
            </w:r>
          </w:p>
          <w:p w14:paraId="4EA1AD48" w14:textId="77777777" w:rsidR="00833DC1" w:rsidRPr="009A1EA7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</w:tr>
      <w:tr w:rsidR="004D62EC" w:rsidRPr="0080058F" w14:paraId="3BA461A1" w14:textId="77777777" w:rsidTr="0040473D">
        <w:trPr>
          <w:trHeight w:val="71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7A306B60" w14:textId="77777777" w:rsidR="004D62EC" w:rsidRPr="009A1EA7" w:rsidRDefault="004D62E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30" w:type="dxa"/>
            <w:gridSpan w:val="4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E943232" w14:textId="46A6819F" w:rsidR="004D62EC" w:rsidRPr="00FB46FC" w:rsidRDefault="004D62EC" w:rsidP="00CF1BF0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</w:p>
        </w:tc>
        <w:tc>
          <w:tcPr>
            <w:tcW w:w="4941" w:type="dxa"/>
            <w:gridSpan w:val="6"/>
            <w:tcBorders>
              <w:top w:val="single" w:sz="4" w:space="0" w:color="auto"/>
              <w:tr2bl w:val="nil"/>
            </w:tcBorders>
            <w:shd w:val="clear" w:color="auto" w:fill="auto"/>
          </w:tcPr>
          <w:p w14:paraId="0656666F" w14:textId="77777777" w:rsidR="004D62EC" w:rsidRPr="00FB46FC" w:rsidRDefault="004D62EC" w:rsidP="004D62EC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</w:tr>
      <w:tr w:rsidR="00EF4BDE" w:rsidRPr="00396F08" w14:paraId="170C7C32" w14:textId="77777777" w:rsidTr="00CF1BF0">
        <w:trPr>
          <w:trHeight w:val="491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66115F46" w14:textId="77777777" w:rsidR="00EF4BDE" w:rsidRPr="00FB46FC" w:rsidRDefault="00EF4BDE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9871" w:type="dxa"/>
            <w:gridSpan w:val="10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541FC25" w14:textId="77777777" w:rsidR="00EF4BDE" w:rsidRPr="00FB46FC" w:rsidRDefault="00EF4BDE" w:rsidP="004D62EC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I.19.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proofErr w:type="spellStart"/>
            <w:r w:rsidRPr="00FB46FC">
              <w:rPr>
                <w:b/>
                <w:sz w:val="16"/>
                <w:szCs w:val="16"/>
                <w:lang w:val="es-ES"/>
              </w:rPr>
              <w:t>Nº</w:t>
            </w:r>
            <w:proofErr w:type="spellEnd"/>
            <w:r w:rsidRPr="00FB46FC">
              <w:rPr>
                <w:b/>
                <w:sz w:val="16"/>
                <w:szCs w:val="16"/>
                <w:lang w:val="es-ES"/>
              </w:rPr>
              <w:t xml:space="preserve"> de contenedor y precinto/</w:t>
            </w:r>
            <w:r w:rsidRPr="00FB46FC">
              <w:rPr>
                <w:sz w:val="16"/>
                <w:szCs w:val="16"/>
                <w:lang w:val="es-ES"/>
              </w:rPr>
              <w:t xml:space="preserve"> </w:t>
            </w:r>
            <w:r w:rsidRPr="00FB46FC">
              <w:rPr>
                <w:bCs/>
                <w:i/>
                <w:iCs/>
                <w:sz w:val="16"/>
                <w:szCs w:val="16"/>
                <w:lang w:val="es-ES"/>
              </w:rPr>
              <w:t xml:space="preserve">Container No / </w:t>
            </w:r>
            <w:proofErr w:type="spellStart"/>
            <w:r w:rsidRPr="00FB46FC">
              <w:rPr>
                <w:bCs/>
                <w:i/>
                <w:iCs/>
                <w:sz w:val="16"/>
                <w:szCs w:val="16"/>
                <w:lang w:val="es-ES"/>
              </w:rPr>
              <w:t>Seal</w:t>
            </w:r>
            <w:proofErr w:type="spellEnd"/>
            <w:r w:rsidRPr="00FB46FC">
              <w:rPr>
                <w:bCs/>
                <w:i/>
                <w:iCs/>
                <w:sz w:val="16"/>
                <w:szCs w:val="16"/>
                <w:lang w:val="es-ES"/>
              </w:rPr>
              <w:t xml:space="preserve"> No</w:t>
            </w:r>
          </w:p>
          <w:p w14:paraId="46611FC4" w14:textId="77777777" w:rsidR="00EF4BDE" w:rsidRPr="00FB46FC" w:rsidRDefault="00EF4BDE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</w:tr>
      <w:tr w:rsidR="00EF4BDE" w:rsidRPr="009A1EA7" w14:paraId="7C2310B6" w14:textId="77777777" w:rsidTr="00CF1BF0">
        <w:trPr>
          <w:trHeight w:val="55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08149F70" w14:textId="77777777" w:rsidR="00EF4BDE" w:rsidRPr="00FB46FC" w:rsidRDefault="00EF4BDE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9871" w:type="dxa"/>
            <w:gridSpan w:val="10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2F484EC3" w14:textId="44D75839" w:rsidR="00EF4BDE" w:rsidRPr="00FB46FC" w:rsidRDefault="00EF4BDE" w:rsidP="00CF1BF0">
            <w:pPr>
              <w:tabs>
                <w:tab w:val="left" w:pos="152"/>
                <w:tab w:val="left" w:pos="38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FB46FC">
              <w:rPr>
                <w:sz w:val="16"/>
                <w:szCs w:val="16"/>
                <w:lang w:val="es-ES"/>
              </w:rPr>
              <w:t>I.20.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snapToGrid w:val="0"/>
                <w:sz w:val="16"/>
                <w:szCs w:val="16"/>
                <w:lang w:val="es-ES" w:eastAsia="en-GB"/>
              </w:rPr>
              <w:tab/>
            </w:r>
            <w:r w:rsidRPr="00FB46FC">
              <w:rPr>
                <w:b/>
                <w:snapToGrid w:val="0"/>
                <w:sz w:val="16"/>
                <w:szCs w:val="16"/>
                <w:lang w:val="es-ES" w:eastAsia="en-GB"/>
              </w:rPr>
              <w:t>Certificadas como</w:t>
            </w:r>
            <w:r w:rsidRPr="00FB46FC">
              <w:rPr>
                <w:snapToGrid w:val="0"/>
                <w:sz w:val="16"/>
                <w:szCs w:val="16"/>
                <w:lang w:val="es-ES" w:eastAsia="en-GB"/>
              </w:rPr>
              <w:t xml:space="preserve"> / </w:t>
            </w:r>
            <w:proofErr w:type="spellStart"/>
            <w:r w:rsidRPr="00FB46FC">
              <w:rPr>
                <w:snapToGrid w:val="0"/>
                <w:sz w:val="16"/>
                <w:szCs w:val="16"/>
                <w:lang w:val="es-ES" w:eastAsia="en-GB"/>
              </w:rPr>
              <w:t>certified</w:t>
            </w:r>
            <w:proofErr w:type="spellEnd"/>
            <w:r w:rsidRPr="00FB46FC">
              <w:rPr>
                <w:snapToGrid w:val="0"/>
                <w:sz w:val="16"/>
                <w:szCs w:val="16"/>
                <w:lang w:val="es-ES" w:eastAsia="en-GB"/>
              </w:rPr>
              <w:t xml:space="preserve"> as:</w:t>
            </w:r>
          </w:p>
          <w:p w14:paraId="40575B70" w14:textId="449943FD" w:rsidR="00EF4BDE" w:rsidRPr="009A1EA7" w:rsidRDefault="00EF4BDE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FB46FC">
              <w:rPr>
                <w:snapToGrid w:val="0"/>
                <w:sz w:val="16"/>
                <w:szCs w:val="16"/>
                <w:lang w:val="es-ES" w:eastAsia="en-GB"/>
              </w:rPr>
              <w:tab/>
            </w:r>
            <w:proofErr w:type="spellStart"/>
            <w:r w:rsidRPr="009A1EA7">
              <w:rPr>
                <w:b/>
                <w:snapToGrid w:val="0"/>
                <w:sz w:val="16"/>
                <w:szCs w:val="16"/>
                <w:lang w:val="en-GB" w:eastAsia="en-GB"/>
              </w:rPr>
              <w:t>Organismo</w:t>
            </w:r>
            <w:proofErr w:type="spellEnd"/>
            <w:r w:rsidRPr="009A1EA7">
              <w:rPr>
                <w:b/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A1EA7">
              <w:rPr>
                <w:b/>
                <w:snapToGrid w:val="0"/>
                <w:sz w:val="16"/>
                <w:szCs w:val="16"/>
                <w:lang w:val="en-GB" w:eastAsia="en-GB"/>
              </w:rPr>
              <w:t>autorizado</w:t>
            </w:r>
            <w:proofErr w:type="spellEnd"/>
            <w:r w:rsidRPr="009A1EA7">
              <w:rPr>
                <w:snapToGrid w:val="0"/>
                <w:sz w:val="16"/>
                <w:szCs w:val="16"/>
                <w:lang w:val="en-GB" w:eastAsia="en-GB"/>
              </w:rPr>
              <w:t xml:space="preserve"> / Approved bodies </w:t>
            </w:r>
            <w:r w:rsidRPr="009A1EA7">
              <w:rPr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09041194" w14:textId="1109CF03" w:rsidR="00EF4BDE" w:rsidRPr="009A1EA7" w:rsidRDefault="00EF4BDE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</w:tr>
      <w:tr w:rsidR="00C61782" w:rsidRPr="00396F08" w14:paraId="0A681761" w14:textId="77777777" w:rsidTr="00CF1BF0">
        <w:trPr>
          <w:trHeight w:val="71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2D1DFC79" w14:textId="77777777" w:rsidR="00C61782" w:rsidRPr="009A1EA7" w:rsidRDefault="00C61782" w:rsidP="00C61782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30" w:type="dxa"/>
            <w:gridSpan w:val="4"/>
            <w:vMerge w:val="restart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689CAD53" w14:textId="3BDDA42D" w:rsidR="00C61782" w:rsidRPr="009A1EA7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I.21.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r w:rsidRPr="009A1EA7">
              <w:rPr>
                <w:b/>
                <w:sz w:val="16"/>
                <w:szCs w:val="16"/>
                <w:lang w:val="en-GB"/>
              </w:rPr>
              <w:t xml:space="preserve">Para </w:t>
            </w:r>
            <w:proofErr w:type="spellStart"/>
            <w:r w:rsidR="009A1EA7" w:rsidRPr="009A1EA7">
              <w:rPr>
                <w:b/>
                <w:sz w:val="16"/>
                <w:szCs w:val="16"/>
                <w:lang w:val="en-GB"/>
              </w:rPr>
              <w:t>tránsito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trav</w:t>
            </w:r>
            <w:r w:rsidR="0040473D">
              <w:rPr>
                <w:b/>
                <w:sz w:val="16"/>
                <w:szCs w:val="16"/>
                <w:lang w:val="en-GB"/>
              </w:rPr>
              <w:t>é</w:t>
            </w:r>
            <w:r w:rsidRPr="009A1EA7">
              <w:rPr>
                <w:b/>
                <w:sz w:val="16"/>
                <w:szCs w:val="16"/>
                <w:lang w:val="en-GB"/>
              </w:rPr>
              <w:t>s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país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terceros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>/</w:t>
            </w:r>
            <w:r w:rsidRPr="009A1EA7"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9A1EA7">
              <w:rPr>
                <w:sz w:val="16"/>
                <w:szCs w:val="16"/>
                <w:lang w:val="en-GB"/>
              </w:rPr>
              <w:t>For transit through a third country</w:t>
            </w:r>
          </w:p>
          <w:p w14:paraId="5DB232F3" w14:textId="77777777" w:rsidR="00C61782" w:rsidRPr="009A1EA7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b/>
                <w:i/>
                <w:sz w:val="16"/>
                <w:szCs w:val="16"/>
                <w:lang w:val="en-GB"/>
              </w:rPr>
              <w:t xml:space="preserve">Código ISO del tercer </w:t>
            </w:r>
            <w:proofErr w:type="spellStart"/>
            <w:r w:rsidRPr="009A1EA7">
              <w:rPr>
                <w:b/>
                <w:i/>
                <w:sz w:val="16"/>
                <w:szCs w:val="16"/>
                <w:lang w:val="en-GB"/>
              </w:rPr>
              <w:t>país</w:t>
            </w:r>
            <w:proofErr w:type="spellEnd"/>
            <w:r w:rsidRPr="009A1EA7">
              <w:rPr>
                <w:i/>
                <w:sz w:val="16"/>
                <w:szCs w:val="16"/>
                <w:lang w:val="en-GB"/>
              </w:rPr>
              <w:t xml:space="preserve"> / Third country ISO country code</w:t>
            </w:r>
          </w:p>
          <w:p w14:paraId="18598067" w14:textId="77777777" w:rsidR="00C61782" w:rsidRPr="00FB46FC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b/>
                <w:i/>
                <w:sz w:val="16"/>
                <w:szCs w:val="16"/>
                <w:lang w:val="es-ES"/>
              </w:rPr>
              <w:t>Código del PCF de salida</w:t>
            </w:r>
            <w:r w:rsidRPr="00FB46FC">
              <w:rPr>
                <w:i/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Exit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point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BCP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code</w:t>
            </w:r>
            <w:proofErr w:type="spellEnd"/>
          </w:p>
          <w:p w14:paraId="3C9FA704" w14:textId="77777777" w:rsidR="00C61782" w:rsidRPr="00FB46FC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b/>
                <w:i/>
                <w:sz w:val="16"/>
                <w:szCs w:val="16"/>
                <w:lang w:val="es-ES"/>
              </w:rPr>
              <w:t>Código del PCF de entrada</w:t>
            </w:r>
            <w:r w:rsidRPr="00FB46FC">
              <w:rPr>
                <w:i/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Entry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point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BCP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code</w:t>
            </w:r>
            <w:proofErr w:type="spellEnd"/>
          </w:p>
          <w:p w14:paraId="726B77E9" w14:textId="77777777" w:rsidR="00C61782" w:rsidRPr="00FB46FC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  <w:tc>
          <w:tcPr>
            <w:tcW w:w="4941" w:type="dxa"/>
            <w:gridSpan w:val="6"/>
            <w:tcBorders>
              <w:top w:val="single" w:sz="4" w:space="0" w:color="auto"/>
              <w:tr2bl w:val="nil"/>
            </w:tcBorders>
            <w:shd w:val="clear" w:color="auto" w:fill="auto"/>
          </w:tcPr>
          <w:p w14:paraId="03F10599" w14:textId="61FA3C1F" w:rsidR="00C61782" w:rsidRPr="00FB46FC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I.22.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>Para mercado interno/</w:t>
            </w:r>
            <w:r w:rsidRPr="00FB46FC"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For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internal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market</w:t>
            </w:r>
            <w:proofErr w:type="spellEnd"/>
          </w:p>
          <w:p w14:paraId="1FE40A33" w14:textId="77777777" w:rsidR="00C61782" w:rsidRPr="00FB46FC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</w:p>
        </w:tc>
      </w:tr>
      <w:tr w:rsidR="00C61782" w:rsidRPr="00396F08" w14:paraId="5268121B" w14:textId="77777777" w:rsidTr="0040473D">
        <w:trPr>
          <w:trHeight w:val="483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73B79928" w14:textId="77777777" w:rsidR="00C61782" w:rsidRPr="00FB46FC" w:rsidRDefault="00C61782" w:rsidP="00C61782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30" w:type="dxa"/>
            <w:gridSpan w:val="4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57B9754" w14:textId="77777777" w:rsidR="00C61782" w:rsidRPr="00FB46FC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  <w:tc>
          <w:tcPr>
            <w:tcW w:w="4941" w:type="dxa"/>
            <w:gridSpan w:val="6"/>
            <w:tcBorders>
              <w:top w:val="single" w:sz="4" w:space="0" w:color="auto"/>
              <w:tr2bl w:val="nil"/>
            </w:tcBorders>
            <w:shd w:val="clear" w:color="auto" w:fill="auto"/>
          </w:tcPr>
          <w:p w14:paraId="475387BC" w14:textId="577389FA" w:rsidR="00C61782" w:rsidRPr="00FB46FC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 xml:space="preserve">I.23. </w:t>
            </w:r>
            <w:r w:rsidRPr="00B8144B">
              <w:rPr>
                <w:b/>
                <w:bCs/>
                <w:sz w:val="16"/>
                <w:szCs w:val="16"/>
                <w:lang w:val="es-ES"/>
              </w:rPr>
              <w:t>Para reentrada/</w:t>
            </w:r>
            <w:r w:rsidRPr="00FB46FC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sz w:val="16"/>
                <w:szCs w:val="16"/>
                <w:lang w:val="es-ES"/>
              </w:rPr>
              <w:t>For</w:t>
            </w:r>
            <w:proofErr w:type="spellEnd"/>
            <w:r w:rsidRPr="00FB46FC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sz w:val="16"/>
                <w:szCs w:val="16"/>
                <w:lang w:val="es-ES"/>
              </w:rPr>
              <w:t>re-entry</w:t>
            </w:r>
            <w:proofErr w:type="spellEnd"/>
          </w:p>
          <w:p w14:paraId="51695ED6" w14:textId="77777777" w:rsidR="00C61782" w:rsidRPr="00FB46FC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</w:p>
        </w:tc>
      </w:tr>
      <w:tr w:rsidR="00DF58C3" w:rsidRPr="009A1EA7" w14:paraId="23431838" w14:textId="77777777" w:rsidTr="0040473D">
        <w:trPr>
          <w:trHeight w:val="483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16537F27" w14:textId="77777777" w:rsidR="00DF58C3" w:rsidRPr="00FB46FC" w:rsidRDefault="00DF58C3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30" w:type="dxa"/>
            <w:gridSpan w:val="4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543F94C" w14:textId="68AF95B0" w:rsidR="00DF58C3" w:rsidRPr="009A1EA7" w:rsidRDefault="00DF58C3" w:rsidP="00DF58C3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I.24.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r w:rsidR="009A1EA7" w:rsidRPr="009A1EA7">
              <w:rPr>
                <w:b/>
                <w:sz w:val="16"/>
                <w:szCs w:val="16"/>
                <w:lang w:val="en-GB"/>
              </w:rPr>
              <w:t>Nº total</w:t>
            </w:r>
            <w:r w:rsidRPr="009A1EA7"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paquetes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9A1EA7">
              <w:rPr>
                <w:i/>
                <w:sz w:val="16"/>
                <w:szCs w:val="16"/>
                <w:lang w:val="en-GB"/>
              </w:rPr>
              <w:t xml:space="preserve">Total number of </w:t>
            </w:r>
            <w:r w:rsidR="009A1EA7" w:rsidRPr="009A1EA7">
              <w:rPr>
                <w:i/>
                <w:sz w:val="16"/>
                <w:szCs w:val="16"/>
                <w:lang w:val="en-GB"/>
              </w:rPr>
              <w:t>packages.</w:t>
            </w:r>
          </w:p>
          <w:p w14:paraId="1C41A5E1" w14:textId="77777777" w:rsidR="00DF58C3" w:rsidRPr="009A1EA7" w:rsidRDefault="00DF58C3" w:rsidP="00DF58C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  <w:tc>
          <w:tcPr>
            <w:tcW w:w="4941" w:type="dxa"/>
            <w:gridSpan w:val="6"/>
            <w:tcBorders>
              <w:top w:val="single" w:sz="4" w:space="0" w:color="auto"/>
              <w:tr2bl w:val="nil"/>
            </w:tcBorders>
            <w:shd w:val="clear" w:color="auto" w:fill="auto"/>
          </w:tcPr>
          <w:p w14:paraId="2AC5CDDB" w14:textId="33B51472" w:rsidR="00DF58C3" w:rsidRPr="009A1EA7" w:rsidRDefault="00DF58C3" w:rsidP="00DF58C3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I.25.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Cantidad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total/ </w:t>
            </w:r>
            <w:r w:rsidRPr="009A1EA7">
              <w:rPr>
                <w:i/>
                <w:sz w:val="16"/>
                <w:szCs w:val="16"/>
                <w:lang w:val="en-GB"/>
              </w:rPr>
              <w:t>total quantity</w:t>
            </w:r>
          </w:p>
          <w:p w14:paraId="1D8570BF" w14:textId="77777777" w:rsidR="00DF58C3" w:rsidRPr="009A1EA7" w:rsidRDefault="00DF58C3" w:rsidP="00DF58C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DF58C3" w:rsidRPr="009A1EA7" w14:paraId="166D74F4" w14:textId="77777777" w:rsidTr="00CF1BF0">
        <w:trPr>
          <w:trHeight w:val="78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365C04" w14:textId="77777777" w:rsidR="00DF58C3" w:rsidRPr="009A1EA7" w:rsidRDefault="00DF58C3" w:rsidP="00DF58C3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7B9C3E45" w14:textId="1C94A873" w:rsidR="00DF58C3" w:rsidRPr="009A1EA7" w:rsidRDefault="00DF58C3" w:rsidP="00DF58C3">
            <w:pPr>
              <w:tabs>
                <w:tab w:val="left" w:pos="2670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9A1EA7">
              <w:rPr>
                <w:sz w:val="16"/>
                <w:szCs w:val="16"/>
                <w:lang w:val="en-GB"/>
              </w:rPr>
              <w:t>I.26.</w:t>
            </w:r>
            <w:r w:rsidRPr="009A1EA7">
              <w:rPr>
                <w:sz w:val="16"/>
                <w:szCs w:val="16"/>
                <w:lang w:val="en-GB"/>
              </w:rPr>
              <w:tab/>
            </w:r>
            <w:r w:rsidRPr="009A1EA7">
              <w:rPr>
                <w:b/>
                <w:sz w:val="16"/>
                <w:szCs w:val="16"/>
                <w:lang w:val="en-GB"/>
              </w:rPr>
              <w:t xml:space="preserve">Peso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neto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/ Peso </w:t>
            </w:r>
            <w:proofErr w:type="spellStart"/>
            <w:r w:rsidRPr="009A1EA7">
              <w:rPr>
                <w:b/>
                <w:sz w:val="16"/>
                <w:szCs w:val="16"/>
                <w:lang w:val="en-GB"/>
              </w:rPr>
              <w:t>bruto</w:t>
            </w:r>
            <w:proofErr w:type="spellEnd"/>
            <w:r w:rsidRPr="009A1EA7">
              <w:rPr>
                <w:b/>
                <w:sz w:val="16"/>
                <w:szCs w:val="16"/>
                <w:lang w:val="en-GB"/>
              </w:rPr>
              <w:t xml:space="preserve"> total (kg)/</w:t>
            </w:r>
            <w:r w:rsidRPr="009A1EA7">
              <w:rPr>
                <w:sz w:val="16"/>
                <w:szCs w:val="16"/>
                <w:lang w:val="en-GB"/>
              </w:rPr>
              <w:t xml:space="preserve"> Total net weight/gross weight (kg)</w:t>
            </w:r>
          </w:p>
          <w:p w14:paraId="44CF2499" w14:textId="77777777" w:rsidR="00DF58C3" w:rsidRPr="009A1EA7" w:rsidRDefault="00DF58C3" w:rsidP="00CF1BF0">
            <w:pPr>
              <w:tabs>
                <w:tab w:val="left" w:pos="2670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59BBD87F" w14:textId="37E63F0F" w:rsidR="00DF58C3" w:rsidRPr="009A1EA7" w:rsidRDefault="00DF58C3" w:rsidP="00DF58C3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DF58C3" w:rsidRPr="009A1EA7" w14:paraId="57EC2AB5" w14:textId="77777777" w:rsidTr="00CF1BF0">
        <w:trPr>
          <w:trHeight w:val="747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2C6EF0" w14:textId="77777777" w:rsidR="00DF58C3" w:rsidRPr="009A1EA7" w:rsidRDefault="00DF58C3" w:rsidP="00DF58C3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28DD6F0" w14:textId="0B63FBD0" w:rsidR="00DF58C3" w:rsidRDefault="00DF58C3" w:rsidP="009A1EA7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FB46FC">
              <w:rPr>
                <w:sz w:val="16"/>
                <w:szCs w:val="16"/>
                <w:lang w:val="es-ES"/>
              </w:rPr>
              <w:t>I.27.</w:t>
            </w:r>
            <w:r w:rsidRPr="00FB46FC">
              <w:rPr>
                <w:sz w:val="16"/>
                <w:szCs w:val="16"/>
                <w:lang w:val="es-ES"/>
              </w:rPr>
              <w:tab/>
            </w:r>
            <w:r w:rsidRPr="00FB46FC">
              <w:rPr>
                <w:b/>
                <w:sz w:val="16"/>
                <w:szCs w:val="16"/>
                <w:lang w:val="es-ES"/>
              </w:rPr>
              <w:t xml:space="preserve">Descripción de </w:t>
            </w:r>
            <w:r w:rsidR="00A572D6" w:rsidRPr="00FB46FC">
              <w:rPr>
                <w:b/>
                <w:sz w:val="16"/>
                <w:szCs w:val="16"/>
                <w:lang w:val="es-ES"/>
              </w:rPr>
              <w:t>la mercancía</w:t>
            </w:r>
            <w:r w:rsidRPr="00FB46FC">
              <w:rPr>
                <w:b/>
                <w:sz w:val="16"/>
                <w:szCs w:val="16"/>
                <w:lang w:val="es-ES"/>
              </w:rPr>
              <w:t xml:space="preserve">/ </w:t>
            </w:r>
            <w:proofErr w:type="spellStart"/>
            <w:r w:rsidR="00EF4BDE" w:rsidRPr="00FB46FC">
              <w:rPr>
                <w:sz w:val="16"/>
                <w:szCs w:val="16"/>
                <w:lang w:val="es-ES"/>
              </w:rPr>
              <w:t>Description</w:t>
            </w:r>
            <w:proofErr w:type="spellEnd"/>
            <w:r w:rsidRPr="00FB46FC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FB46F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46FC">
              <w:rPr>
                <w:i/>
                <w:sz w:val="16"/>
                <w:szCs w:val="16"/>
                <w:lang w:val="es-ES"/>
              </w:rPr>
              <w:t>consignment</w:t>
            </w:r>
            <w:proofErr w:type="spellEnd"/>
          </w:p>
          <w:p w14:paraId="062C0D2F" w14:textId="2E224A34" w:rsidR="009A1EA7" w:rsidRPr="00B8144B" w:rsidRDefault="00B8144B" w:rsidP="00B8144B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B8144B">
              <w:rPr>
                <w:i/>
                <w:sz w:val="16"/>
                <w:szCs w:val="16"/>
                <w:lang w:val="es-ES"/>
              </w:rPr>
              <w:t xml:space="preserve">0106 14 </w:t>
            </w:r>
            <w:r w:rsidRPr="00B8144B">
              <w:rPr>
                <w:b/>
                <w:bCs/>
                <w:i/>
                <w:sz w:val="16"/>
                <w:szCs w:val="16"/>
                <w:lang w:val="es-ES"/>
              </w:rPr>
              <w:t>conejos y liebres</w:t>
            </w:r>
            <w:r w:rsidRPr="00B8144B">
              <w:rPr>
                <w:i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B8144B">
              <w:rPr>
                <w:i/>
                <w:sz w:val="16"/>
                <w:szCs w:val="16"/>
                <w:lang w:val="es-ES"/>
              </w:rPr>
              <w:t>Rabbits</w:t>
            </w:r>
            <w:proofErr w:type="spellEnd"/>
            <w:r w:rsidRPr="00B8144B">
              <w:rPr>
                <w:i/>
                <w:sz w:val="16"/>
                <w:szCs w:val="16"/>
                <w:lang w:val="es-ES"/>
              </w:rPr>
              <w:t xml:space="preserve"> and </w:t>
            </w:r>
            <w:proofErr w:type="spellStart"/>
            <w:r w:rsidRPr="00B8144B">
              <w:rPr>
                <w:i/>
                <w:sz w:val="16"/>
                <w:szCs w:val="16"/>
                <w:lang w:val="es-ES"/>
              </w:rPr>
              <w:t>hares</w:t>
            </w:r>
            <w:proofErr w:type="spellEnd"/>
          </w:p>
          <w:tbl>
            <w:tblPr>
              <w:tblStyle w:val="Tablaconcuadrcula"/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1134"/>
              <w:gridCol w:w="2551"/>
              <w:gridCol w:w="3686"/>
            </w:tblGrid>
            <w:tr w:rsidR="009A1EA7" w:rsidRPr="009A1EA7" w14:paraId="3A987C2E" w14:textId="77777777" w:rsidTr="009A1EA7">
              <w:tc>
                <w:tcPr>
                  <w:tcW w:w="2302" w:type="dxa"/>
                </w:tcPr>
                <w:p w14:paraId="5907F4F8" w14:textId="76618151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  <w:proofErr w:type="spellStart"/>
                  <w:r w:rsidRPr="009A1EA7">
                    <w:rPr>
                      <w:b/>
                      <w:bCs/>
                      <w:i/>
                      <w:sz w:val="16"/>
                      <w:szCs w:val="16"/>
                      <w:lang w:val="en-GB"/>
                    </w:rPr>
                    <w:t>Especie</w:t>
                  </w:r>
                  <w:proofErr w:type="spellEnd"/>
                  <w:r w:rsidRPr="009A1EA7">
                    <w:rPr>
                      <w:b/>
                      <w:bCs/>
                      <w:i/>
                      <w:sz w:val="16"/>
                      <w:szCs w:val="16"/>
                      <w:lang w:val="en-GB"/>
                    </w:rPr>
                    <w:t xml:space="preserve"> animal/</w:t>
                  </w:r>
                  <w:r w:rsidRPr="009A1EA7">
                    <w:rPr>
                      <w:i/>
                      <w:sz w:val="16"/>
                      <w:szCs w:val="16"/>
                      <w:lang w:val="en-GB"/>
                    </w:rPr>
                    <w:t xml:space="preserve"> animal species</w:t>
                  </w:r>
                </w:p>
              </w:tc>
              <w:tc>
                <w:tcPr>
                  <w:tcW w:w="1134" w:type="dxa"/>
                </w:tcPr>
                <w:p w14:paraId="78886B94" w14:textId="30D350F4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  <w:proofErr w:type="spellStart"/>
                  <w:r w:rsidRPr="009A1EA7">
                    <w:rPr>
                      <w:b/>
                      <w:bCs/>
                      <w:i/>
                      <w:sz w:val="16"/>
                      <w:szCs w:val="16"/>
                      <w:lang w:val="en-GB"/>
                    </w:rPr>
                    <w:t>Sexo</w:t>
                  </w:r>
                  <w:proofErr w:type="spellEnd"/>
                  <w:r w:rsidRPr="009A1EA7">
                    <w:rPr>
                      <w:i/>
                      <w:sz w:val="16"/>
                      <w:szCs w:val="16"/>
                      <w:lang w:val="en-GB"/>
                    </w:rPr>
                    <w:t xml:space="preserve"> /Sex</w:t>
                  </w:r>
                </w:p>
              </w:tc>
              <w:tc>
                <w:tcPr>
                  <w:tcW w:w="2551" w:type="dxa"/>
                </w:tcPr>
                <w:p w14:paraId="214DC395" w14:textId="3A7668BD" w:rsidR="009A1EA7" w:rsidRPr="00FB46FC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FB46FC">
                    <w:rPr>
                      <w:b/>
                      <w:bCs/>
                      <w:i/>
                      <w:sz w:val="16"/>
                      <w:szCs w:val="16"/>
                      <w:lang w:val="es-ES"/>
                    </w:rPr>
                    <w:t>Fecha de Nacimiento</w:t>
                  </w:r>
                  <w:r w:rsidRPr="00FB46FC">
                    <w:rPr>
                      <w:i/>
                      <w:sz w:val="16"/>
                      <w:szCs w:val="16"/>
                      <w:lang w:val="es-ES"/>
                    </w:rPr>
                    <w:t xml:space="preserve">/ Date </w:t>
                  </w:r>
                  <w:proofErr w:type="spellStart"/>
                  <w:r w:rsidRPr="00FB46FC">
                    <w:rPr>
                      <w:i/>
                      <w:sz w:val="16"/>
                      <w:szCs w:val="16"/>
                      <w:lang w:val="es-ES"/>
                    </w:rPr>
                    <w:t>of</w:t>
                  </w:r>
                  <w:proofErr w:type="spellEnd"/>
                  <w:r w:rsidRPr="00FB46FC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FB46FC">
                    <w:rPr>
                      <w:i/>
                      <w:sz w:val="16"/>
                      <w:szCs w:val="16"/>
                      <w:lang w:val="es-ES"/>
                    </w:rPr>
                    <w:t>birth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3F54FDC6" w14:textId="10238981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  <w:proofErr w:type="spellStart"/>
                  <w:r w:rsidRPr="009A1EA7">
                    <w:rPr>
                      <w:b/>
                      <w:bCs/>
                      <w:i/>
                      <w:sz w:val="16"/>
                      <w:szCs w:val="16"/>
                      <w:lang w:val="en-GB"/>
                    </w:rPr>
                    <w:t>Identificacion</w:t>
                  </w:r>
                  <w:proofErr w:type="spellEnd"/>
                  <w:r w:rsidRPr="009A1EA7">
                    <w:rPr>
                      <w:b/>
                      <w:bCs/>
                      <w:i/>
                      <w:sz w:val="16"/>
                      <w:szCs w:val="16"/>
                      <w:lang w:val="en-GB"/>
                    </w:rPr>
                    <w:t xml:space="preserve"> </w:t>
                  </w:r>
                  <w:r w:rsidRPr="009A1EA7">
                    <w:rPr>
                      <w:i/>
                      <w:sz w:val="16"/>
                      <w:szCs w:val="16"/>
                      <w:lang w:val="en-GB"/>
                    </w:rPr>
                    <w:t>/Identification</w:t>
                  </w:r>
                </w:p>
              </w:tc>
            </w:tr>
            <w:tr w:rsidR="009A1EA7" w:rsidRPr="009A1EA7" w14:paraId="20EE97A8" w14:textId="77777777" w:rsidTr="009A1EA7">
              <w:tc>
                <w:tcPr>
                  <w:tcW w:w="2302" w:type="dxa"/>
                </w:tcPr>
                <w:p w14:paraId="06E0D618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5E078052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551" w:type="dxa"/>
                </w:tcPr>
                <w:p w14:paraId="7A8200FA" w14:textId="24940819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686" w:type="dxa"/>
                </w:tcPr>
                <w:p w14:paraId="686C61BE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9A1EA7" w:rsidRPr="009A1EA7" w14:paraId="52740B5E" w14:textId="77777777" w:rsidTr="009A1EA7">
              <w:tc>
                <w:tcPr>
                  <w:tcW w:w="2302" w:type="dxa"/>
                </w:tcPr>
                <w:p w14:paraId="7C3CD581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0DC7B30C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551" w:type="dxa"/>
                </w:tcPr>
                <w:p w14:paraId="44D7AF06" w14:textId="60D2B070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686" w:type="dxa"/>
                </w:tcPr>
                <w:p w14:paraId="21624815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9A1EA7" w:rsidRPr="009A1EA7" w14:paraId="626E544B" w14:textId="77777777" w:rsidTr="009A1EA7">
              <w:tc>
                <w:tcPr>
                  <w:tcW w:w="2302" w:type="dxa"/>
                </w:tcPr>
                <w:p w14:paraId="48E508C3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67CCC86A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551" w:type="dxa"/>
                </w:tcPr>
                <w:p w14:paraId="158E0519" w14:textId="412C9E96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686" w:type="dxa"/>
                </w:tcPr>
                <w:p w14:paraId="046644E9" w14:textId="77777777" w:rsidR="009A1EA7" w:rsidRPr="009A1EA7" w:rsidRDefault="009A1EA7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276CCA5" w14:textId="77777777" w:rsidR="00DF58C3" w:rsidRPr="009A1EA7" w:rsidRDefault="00DF58C3" w:rsidP="00DF58C3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  <w:p w14:paraId="5295CD27" w14:textId="77777777" w:rsidR="00DF58C3" w:rsidRPr="009A1EA7" w:rsidRDefault="00DF58C3" w:rsidP="00DF58C3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</w:tr>
    </w:tbl>
    <w:p w14:paraId="1A2F3DEB" w14:textId="77777777" w:rsidR="00855E2A" w:rsidRPr="00DF58C3" w:rsidRDefault="00855E2A" w:rsidP="00855E2A">
      <w:pPr>
        <w:rPr>
          <w:lang w:val="es-ES"/>
        </w:rPr>
        <w:sectPr w:rsidR="00855E2A" w:rsidRPr="00DF58C3" w:rsidSect="00D72D15">
          <w:footerReference w:type="default" r:id="rId8"/>
          <w:pgSz w:w="11907" w:h="16839"/>
          <w:pgMar w:top="1134" w:right="1418" w:bottom="1134" w:left="1418" w:header="720" w:footer="720" w:gutter="0"/>
          <w:cols w:space="708"/>
          <w:docGrid w:linePitch="360"/>
        </w:sect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92"/>
        <w:gridCol w:w="3582"/>
        <w:gridCol w:w="1814"/>
        <w:gridCol w:w="435"/>
      </w:tblGrid>
      <w:tr w:rsidR="00855E2A" w:rsidRPr="009A1EA7" w14:paraId="4E58323B" w14:textId="77777777" w:rsidTr="00CF1BF0">
        <w:trPr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23E2" w14:textId="77777777" w:rsidR="00855E2A" w:rsidRPr="009A1EA7" w:rsidRDefault="00855E2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861D5" w14:textId="77777777" w:rsidR="001B1D5F" w:rsidRPr="009A1EA7" w:rsidRDefault="001B1D5F" w:rsidP="006B0674">
            <w:pPr>
              <w:tabs>
                <w:tab w:val="right" w:pos="8119"/>
              </w:tabs>
              <w:ind w:left="1841" w:hanging="1841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DBDA" w14:textId="77777777" w:rsidR="00855E2A" w:rsidRPr="009A1EA7" w:rsidRDefault="00855E2A" w:rsidP="006258F0">
            <w:pPr>
              <w:tabs>
                <w:tab w:val="right" w:pos="8119"/>
              </w:tabs>
              <w:ind w:left="1841" w:hanging="1841"/>
              <w:rPr>
                <w:b/>
                <w:lang w:val="es-ES"/>
              </w:rPr>
            </w:pPr>
          </w:p>
        </w:tc>
      </w:tr>
      <w:tr w:rsidR="00855E2A" w:rsidRPr="009A1EA7" w14:paraId="1485D128" w14:textId="77777777" w:rsidTr="00CF1BF0">
        <w:trPr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8BDAD3" w14:textId="77777777" w:rsidR="00855E2A" w:rsidRPr="009A1EA7" w:rsidRDefault="00855E2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8569EE1" w14:textId="77777777" w:rsidR="001B1D5F" w:rsidRPr="009A1EA7" w:rsidRDefault="00855E2A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b/>
                <w:sz w:val="20"/>
                <w:szCs w:val="22"/>
                <w:lang w:val="es-ES" w:eastAsia="es-ES" w:bidi="es-ES"/>
              </w:rPr>
            </w:pPr>
            <w:r w:rsidRPr="009A1EA7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II.</w:t>
            </w:r>
            <w:r w:rsidRPr="009A1EA7">
              <w:rPr>
                <w:rFonts w:eastAsia="Calibri"/>
                <w:b/>
                <w:szCs w:val="22"/>
                <w:lang w:val="es-ES" w:eastAsia="es-ES" w:bidi="es-ES"/>
              </w:rPr>
              <w:tab/>
            </w:r>
            <w:r w:rsidRPr="009A1EA7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Información sanitaria</w:t>
            </w:r>
          </w:p>
          <w:p w14:paraId="4E19E97E" w14:textId="77777777" w:rsidR="001B1D5F" w:rsidRPr="009A1EA7" w:rsidRDefault="001B1D5F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i/>
                <w:sz w:val="20"/>
                <w:szCs w:val="22"/>
                <w:lang w:val="es-ES" w:eastAsia="es-ES" w:bidi="es-ES"/>
              </w:rPr>
            </w:pPr>
            <w:r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      </w:t>
            </w:r>
            <w:proofErr w:type="spellStart"/>
            <w:r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Health</w:t>
            </w:r>
            <w:proofErr w:type="spellEnd"/>
            <w:r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  <w:proofErr w:type="spellStart"/>
            <w:r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information</w:t>
            </w:r>
            <w:proofErr w:type="spellEnd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31F52C0" w14:textId="77777777" w:rsidR="00855E2A" w:rsidRPr="009A1EA7" w:rsidRDefault="00855E2A" w:rsidP="009C45BE">
            <w:pPr>
              <w:pStyle w:val="Point0"/>
              <w:spacing w:before="120" w:after="120"/>
              <w:rPr>
                <w:rFonts w:eastAsia="Calibri"/>
                <w:b/>
                <w:sz w:val="20"/>
                <w:szCs w:val="22"/>
                <w:lang w:val="es-ES" w:eastAsia="es-ES" w:bidi="es-ES"/>
              </w:rPr>
            </w:pPr>
            <w:proofErr w:type="spellStart"/>
            <w:r w:rsidRPr="009A1EA7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II.a</w:t>
            </w:r>
            <w:proofErr w:type="spellEnd"/>
            <w:r w:rsidRPr="009A1EA7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.</w:t>
            </w:r>
            <w:r w:rsidRPr="009A1EA7">
              <w:rPr>
                <w:rFonts w:eastAsia="Calibri"/>
                <w:b/>
                <w:szCs w:val="22"/>
                <w:lang w:val="es-ES" w:eastAsia="es-ES" w:bidi="es-ES"/>
              </w:rPr>
              <w:tab/>
            </w:r>
            <w:r w:rsidR="00E306BE" w:rsidRPr="009A1EA7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R</w:t>
            </w:r>
            <w:r w:rsidRPr="009A1EA7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eferencia del certificado</w:t>
            </w:r>
          </w:p>
          <w:p w14:paraId="73B670A1" w14:textId="38CEE479" w:rsidR="001B1D5F" w:rsidRPr="009A1EA7" w:rsidRDefault="001B1D5F" w:rsidP="009C45BE">
            <w:pPr>
              <w:pStyle w:val="Point0"/>
              <w:spacing w:before="120" w:after="120"/>
              <w:rPr>
                <w:rFonts w:eastAsia="Calibri"/>
                <w:i/>
                <w:sz w:val="20"/>
                <w:szCs w:val="20"/>
                <w:lang w:val="es-ES" w:eastAsia="es-ES" w:bidi="es-ES"/>
              </w:rPr>
            </w:pPr>
            <w:r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 </w:t>
            </w:r>
            <w:r w:rsidR="00464708"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</w:t>
            </w:r>
            <w:proofErr w:type="spellStart"/>
            <w:r w:rsidR="00464708"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Certificate</w:t>
            </w:r>
            <w:proofErr w:type="spellEnd"/>
            <w:r w:rsidR="00464708"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  <w:proofErr w:type="spellStart"/>
            <w:r w:rsidR="00464708"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reference</w:t>
            </w:r>
            <w:proofErr w:type="spellEnd"/>
            <w:r w:rsidR="00464708" w:rsidRPr="009A1EA7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0BCB5F" w14:textId="77777777" w:rsidR="00855E2A" w:rsidRPr="009A1EA7" w:rsidRDefault="00855E2A" w:rsidP="006258F0">
            <w:pPr>
              <w:rPr>
                <w:sz w:val="20"/>
                <w:szCs w:val="20"/>
                <w:lang w:val="es-ES"/>
              </w:rPr>
            </w:pPr>
            <w:proofErr w:type="spellStart"/>
            <w:r w:rsidRPr="009A1EA7">
              <w:rPr>
                <w:sz w:val="20"/>
                <w:lang w:val="es-ES"/>
              </w:rPr>
              <w:t>II.b</w:t>
            </w:r>
            <w:proofErr w:type="spellEnd"/>
            <w:r w:rsidRPr="009A1EA7">
              <w:rPr>
                <w:sz w:val="20"/>
                <w:lang w:val="es-ES"/>
              </w:rPr>
              <w:t>.</w:t>
            </w:r>
          </w:p>
        </w:tc>
      </w:tr>
      <w:tr w:rsidR="00855E2A" w:rsidRPr="00396F08" w14:paraId="57D0E596" w14:textId="77777777" w:rsidTr="00CF1BF0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B5B69B" w14:textId="77777777" w:rsidR="00855E2A" w:rsidRPr="009A1EA7" w:rsidRDefault="00855E2A" w:rsidP="006258F0">
            <w:pPr>
              <w:jc w:val="center"/>
              <w:rPr>
                <w:lang w:val="es-ES"/>
              </w:rPr>
            </w:pPr>
          </w:p>
        </w:tc>
        <w:tc>
          <w:tcPr>
            <w:tcW w:w="9923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22B58AA" w14:textId="77777777" w:rsidR="00A24569" w:rsidRPr="009A1EA7" w:rsidRDefault="00A24569" w:rsidP="0056249D">
            <w:pPr>
              <w:pStyle w:val="Point0"/>
              <w:tabs>
                <w:tab w:val="left" w:pos="680"/>
              </w:tabs>
              <w:spacing w:before="40" w:after="40"/>
              <w:ind w:left="1416" w:hanging="709"/>
              <w:jc w:val="both"/>
              <w:rPr>
                <w:rFonts w:eastAsia="Calibri"/>
                <w:sz w:val="18"/>
                <w:szCs w:val="18"/>
                <w:lang w:val="es-ES" w:eastAsia="es-ES" w:bidi="es-ES"/>
              </w:rPr>
            </w:pPr>
          </w:p>
          <w:p w14:paraId="0F827662" w14:textId="5EE8DDDC" w:rsidR="00A24569" w:rsidRPr="009A1EA7" w:rsidRDefault="00A24569" w:rsidP="00DF3B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  <w:r w:rsidRPr="009A1EA7">
              <w:rPr>
                <w:rFonts w:ascii="TimesNewRoman" w:hAnsi="TimesNewRoman" w:cs="TimesNewRoman"/>
                <w:b/>
                <w:color w:val="000000"/>
                <w:sz w:val="18"/>
                <w:szCs w:val="18"/>
                <w:lang w:val="es-ES"/>
              </w:rPr>
              <w:t xml:space="preserve">El veterinario oficial abajo firmante certifica </w:t>
            </w:r>
            <w:r w:rsidR="00105483" w:rsidRPr="009A1EA7">
              <w:rPr>
                <w:rFonts w:ascii="TimesNewRoman" w:hAnsi="TimesNewRoman" w:cs="TimesNewRoman"/>
                <w:b/>
                <w:color w:val="000000"/>
                <w:sz w:val="18"/>
                <w:szCs w:val="18"/>
                <w:lang w:val="es-ES"/>
              </w:rPr>
              <w:t>que los animales mencionados</w:t>
            </w:r>
            <w:r w:rsidR="0056249D" w:rsidRPr="009A1EA7">
              <w:rPr>
                <w:rFonts w:ascii="TimesNewRoman" w:hAnsi="TimesNewRoman" w:cs="TimesNewRoman"/>
                <w:b/>
                <w:color w:val="000000"/>
                <w:sz w:val="18"/>
                <w:szCs w:val="18"/>
                <w:lang w:val="es-ES"/>
              </w:rPr>
              <w:t xml:space="preserve">/ </w:t>
            </w:r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I, </w:t>
            </w:r>
            <w:proofErr w:type="spellStart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undersigned</w:t>
            </w:r>
            <w:proofErr w:type="spellEnd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official</w:t>
            </w:r>
            <w:proofErr w:type="spellEnd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veterinarian</w:t>
            </w:r>
            <w:proofErr w:type="spellEnd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hereby</w:t>
            </w:r>
            <w:proofErr w:type="spellEnd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certify</w:t>
            </w:r>
            <w:proofErr w:type="spellEnd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that</w:t>
            </w:r>
            <w:proofErr w:type="spellEnd"/>
            <w:r w:rsidR="00105483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05483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105483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05483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above</w:t>
            </w:r>
            <w:proofErr w:type="spellEnd"/>
            <w:r w:rsidR="00105483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05483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mentioned</w:t>
            </w:r>
            <w:proofErr w:type="spellEnd"/>
            <w:r w:rsidR="00105483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05483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animals</w:t>
            </w:r>
            <w:proofErr w:type="spellEnd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:</w:t>
            </w:r>
          </w:p>
          <w:p w14:paraId="070AA661" w14:textId="3E9D7D14" w:rsidR="0016229B" w:rsidRPr="009A1EA7" w:rsidRDefault="0016229B" w:rsidP="00DF3B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</w:p>
          <w:p w14:paraId="5D2001FC" w14:textId="4D00F6B8" w:rsidR="00F72735" w:rsidRPr="00FB46FC" w:rsidRDefault="009A1EA7" w:rsidP="00F72735">
            <w:pPr>
              <w:pStyle w:val="Prrafodelista"/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Los animales no han sido vacunados contra la rabia con una vacuna viva en los 6 meses anteriores a la </w:t>
            </w:r>
            <w:r w:rsidR="00F72735"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exportación.</w:t>
            </w:r>
            <w:r w:rsidR="00F72735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 /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In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6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months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preceding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export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lagomorphs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have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not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been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vaccinated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against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rabies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with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a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live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vaccine</w:t>
            </w:r>
            <w:proofErr w:type="spellEnd"/>
            <w:r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r w:rsidR="00F72735" w:rsidRP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.</w:t>
            </w:r>
          </w:p>
          <w:p w14:paraId="66FA0FBA" w14:textId="77777777" w:rsidR="00F72735" w:rsidRPr="00FB46FC" w:rsidRDefault="00F72735" w:rsidP="00F72735">
            <w:pPr>
              <w:pStyle w:val="Prrafodelista"/>
              <w:adjustRightInd w:val="0"/>
              <w:snapToGrid w:val="0"/>
              <w:ind w:left="720" w:firstLine="0"/>
              <w:jc w:val="both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CDCF52F" w14:textId="406D63A8" w:rsidR="00F72735" w:rsidRPr="00F72735" w:rsidRDefault="005B057D" w:rsidP="00F72735">
            <w:pPr>
              <w:pStyle w:val="Prrafodelista"/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F72735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Proceden de un establecimiento registrado donde han permanecido desde su nacimiento o como mínimo </w:t>
            </w:r>
            <w:r w:rsidR="009A1EA7" w:rsidRPr="00F72735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15</w:t>
            </w:r>
            <w:r w:rsidRPr="00F72735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9A1EA7" w:rsidRPr="00F72735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día</w:t>
            </w:r>
            <w:r w:rsidRPr="00F72735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s antes de su exportación. </w:t>
            </w:r>
            <w:r w:rsidR="000A7AC1" w:rsidRPr="00F72735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/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Originate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from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a</w:t>
            </w:r>
            <w:r w:rsid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B46FC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register</w:t>
            </w:r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ed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establishment and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have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remained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in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it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since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247D8F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its</w:t>
            </w:r>
            <w:proofErr w:type="spellEnd"/>
            <w:r w:rsidR="00247D8F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birth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or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for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at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least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15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day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before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dispatch</w:t>
            </w:r>
            <w:r w:rsidR="00247D8F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ing</w:t>
            </w:r>
            <w:proofErr w:type="spellEnd"/>
            <w:r w:rsidR="000A7AC1" w:rsidRPr="00F72735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. </w:t>
            </w:r>
          </w:p>
          <w:p w14:paraId="7255573D" w14:textId="77777777" w:rsidR="00F72735" w:rsidRPr="00F72735" w:rsidRDefault="00F72735" w:rsidP="00F72735">
            <w:pPr>
              <w:pStyle w:val="Prrafodelista"/>
              <w:adjustRightInd w:val="0"/>
              <w:snapToGrid w:val="0"/>
              <w:ind w:left="720" w:firstLine="0"/>
              <w:jc w:val="both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6A9630FC" w14:textId="77777777" w:rsidR="000A7AC1" w:rsidRPr="00B8144B" w:rsidRDefault="000A7AC1" w:rsidP="005B057D">
            <w:pPr>
              <w:pStyle w:val="Prrafodelista"/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  <w:r w:rsidRPr="00B8144B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Los </w:t>
            </w:r>
            <w:r w:rsidR="005B057D" w:rsidRPr="00B8144B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animales han sido cuarentenados al menos 15 días previos a la exportación</w:t>
            </w:r>
            <w:r w:rsidRPr="00B8144B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colony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has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been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closed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for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not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less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than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15 </w:t>
            </w:r>
            <w:proofErr w:type="spellStart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days</w:t>
            </w:r>
            <w:proofErr w:type="spellEnd"/>
            <w:r w:rsidRPr="00B8144B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. </w:t>
            </w:r>
          </w:p>
          <w:p w14:paraId="291C92CA" w14:textId="77777777" w:rsidR="000A7AC1" w:rsidRPr="009A1EA7" w:rsidRDefault="000A7AC1" w:rsidP="000A7AC1">
            <w:pPr>
              <w:pStyle w:val="Prrafodelista"/>
              <w:adjustRightInd w:val="0"/>
              <w:snapToGrid w:val="0"/>
              <w:ind w:left="720" w:firstLine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</w:p>
          <w:p w14:paraId="2FF8CCDA" w14:textId="77777777" w:rsidR="000A7AC1" w:rsidRPr="009A1EA7" w:rsidRDefault="005B057D" w:rsidP="005B057D">
            <w:pPr>
              <w:pStyle w:val="Prrafodelista"/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Los animales no han estado en contacto con animales de una explotación en la que haya aparecido la rabia o se haya supuesto su aparición durante el último mes.</w:t>
            </w:r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/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animals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have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not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been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in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contact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with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animals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from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a holding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on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which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rabies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is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present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or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is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suspected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having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been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present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within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last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month</w:t>
            </w:r>
            <w:proofErr w:type="spellEnd"/>
            <w:r w:rsidR="000A7AC1"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05B424B3" w14:textId="77777777" w:rsidR="000A7AC1" w:rsidRPr="009A1EA7" w:rsidRDefault="000A7AC1" w:rsidP="000A7AC1">
            <w:pPr>
              <w:pStyle w:val="Prrafodelista"/>
              <w:adjustRightInd w:val="0"/>
              <w:snapToGrid w:val="0"/>
              <w:ind w:left="720" w:firstLine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</w:p>
          <w:p w14:paraId="242F5C42" w14:textId="77777777" w:rsidR="000A7AC1" w:rsidRPr="009A1EA7" w:rsidRDefault="005B057D" w:rsidP="005B057D">
            <w:pPr>
              <w:pStyle w:val="Prrafodelista"/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Los animales se han mantenido en un establecimiento donde no se ha notificado ningún caso de rabia, mixomatosis, enfermedad hemorrágica vírica y </w:t>
            </w:r>
            <w:proofErr w:type="spellStart"/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tularemia</w:t>
            </w:r>
            <w:proofErr w:type="spellEnd"/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 en los 12 meses anteriores al </w:t>
            </w:r>
            <w:r w:rsidR="000A7AC1"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embarque. /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For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12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months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prior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to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shipment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lagomorphs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have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been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kept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in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an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establishment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where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no cases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rabies,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myxomatosis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, viral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haemorrhagic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disease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and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tularemia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was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reported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in at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least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12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months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.</w:t>
            </w:r>
          </w:p>
          <w:p w14:paraId="47F303AD" w14:textId="77777777" w:rsidR="000A7AC1" w:rsidRPr="009A1EA7" w:rsidRDefault="000A7AC1" w:rsidP="000A7AC1">
            <w:pPr>
              <w:pStyle w:val="Prrafodelista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267A41F" w14:textId="77777777" w:rsidR="000A7AC1" w:rsidRPr="009A1EA7" w:rsidRDefault="005B057D" w:rsidP="005B057D">
            <w:pPr>
              <w:pStyle w:val="Prrafodelista"/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En el establecimiento de cría no se realizan experimentos con el virus de la </w:t>
            </w:r>
            <w:r w:rsidR="000A7AC1"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rabia. /</w:t>
            </w:r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No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experiments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with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rabies virus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have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been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carried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out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in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breeding</w:t>
            </w:r>
            <w:proofErr w:type="spellEnd"/>
            <w:r w:rsidR="000A7AC1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establishment.</w:t>
            </w:r>
          </w:p>
          <w:p w14:paraId="7D10047C" w14:textId="77777777" w:rsidR="000A7AC1" w:rsidRPr="009A1EA7" w:rsidRDefault="000A7AC1" w:rsidP="000A7AC1">
            <w:pPr>
              <w:pStyle w:val="Prrafodelista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02FBB6DA" w14:textId="274DE795" w:rsidR="000A7AC1" w:rsidRPr="009A1EA7" w:rsidRDefault="000A7AC1" w:rsidP="005B057D">
            <w:pPr>
              <w:pStyle w:val="Prrafodelista"/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 xml:space="preserve">En el día del embarque, los animales no han mostrado signos clínicos de rabia o mixomatosis/ </w:t>
            </w:r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Animals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have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shown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no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clinical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signs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rabies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or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myxomatosis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on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day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shipment</w:t>
            </w:r>
            <w:proofErr w:type="spellEnd"/>
            <w:r w:rsidR="009A1EA7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.</w:t>
            </w:r>
          </w:p>
          <w:p w14:paraId="0DA282D2" w14:textId="77777777" w:rsidR="000A7AC1" w:rsidRPr="009A1EA7" w:rsidRDefault="000A7AC1" w:rsidP="000A7AC1">
            <w:pPr>
              <w:pStyle w:val="Prrafodelista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7FA2DF3" w14:textId="77777777" w:rsidR="005213A1" w:rsidRPr="009A1EA7" w:rsidRDefault="000A7AC1" w:rsidP="000A7AC1">
            <w:pPr>
              <w:pStyle w:val="Prrafodelista"/>
              <w:numPr>
                <w:ilvl w:val="0"/>
                <w:numId w:val="27"/>
              </w:numPr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  <w:r w:rsidRPr="009A1EA7"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  <w:lang w:val="es-ES"/>
              </w:rPr>
              <w:t>En el momento de la inspección, los animales arriba descritos están en condiciones de realizar el viaje previsto /</w:t>
            </w:r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At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time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inspection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above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described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animals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are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fit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for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transport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on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the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intended</w:t>
            </w:r>
            <w:proofErr w:type="spellEnd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B057D"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journey</w:t>
            </w:r>
            <w:proofErr w:type="spellEnd"/>
            <w:r w:rsidRPr="009A1EA7"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  <w:t>.</w:t>
            </w:r>
          </w:p>
          <w:p w14:paraId="73C185BC" w14:textId="77777777" w:rsidR="000A7AC1" w:rsidRPr="009A1EA7" w:rsidRDefault="000A7AC1" w:rsidP="000A7AC1">
            <w:pPr>
              <w:pStyle w:val="Prrafodelista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</w:p>
          <w:p w14:paraId="15FE4CB1" w14:textId="0F179D4C" w:rsidR="000A7AC1" w:rsidRPr="009A1EA7" w:rsidRDefault="000A7AC1" w:rsidP="000A7AC1">
            <w:pPr>
              <w:pStyle w:val="Prrafodelista"/>
              <w:adjustRightInd w:val="0"/>
              <w:snapToGrid w:val="0"/>
              <w:ind w:left="720" w:firstLine="0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  <w:lang w:val="es-ES"/>
              </w:rPr>
            </w:pPr>
          </w:p>
        </w:tc>
      </w:tr>
      <w:tr w:rsidR="00855E2A" w:rsidRPr="009A1EA7" w14:paraId="12C76A06" w14:textId="77777777" w:rsidTr="00CF1BF0">
        <w:trPr>
          <w:cantSplit/>
          <w:trHeight w:val="55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2980D" w14:textId="4DB0CBE6" w:rsidR="001B1D5F" w:rsidRPr="009A1EA7" w:rsidRDefault="00855E2A" w:rsidP="00CF1BF0">
            <w:pPr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9A1EA7">
              <w:rPr>
                <w:b/>
                <w:sz w:val="20"/>
                <w:szCs w:val="20"/>
                <w:lang w:val="es-ES"/>
              </w:rPr>
              <w:t>Parte II: Certificación</w:t>
            </w:r>
            <w:r w:rsidR="00CF1BF0" w:rsidRPr="009A1EA7">
              <w:rPr>
                <w:b/>
                <w:sz w:val="20"/>
                <w:szCs w:val="20"/>
                <w:lang w:val="es-ES"/>
              </w:rPr>
              <w:t>/</w:t>
            </w:r>
            <w:proofErr w:type="spellStart"/>
            <w:r w:rsidR="001B1D5F" w:rsidRPr="009A1EA7">
              <w:rPr>
                <w:i/>
                <w:sz w:val="20"/>
                <w:szCs w:val="20"/>
                <w:lang w:val="es-ES"/>
              </w:rPr>
              <w:t>Part</w:t>
            </w:r>
            <w:proofErr w:type="spellEnd"/>
            <w:r w:rsidR="001B1D5F" w:rsidRPr="009A1EA7">
              <w:rPr>
                <w:i/>
                <w:sz w:val="20"/>
                <w:szCs w:val="20"/>
                <w:lang w:val="es-ES"/>
              </w:rPr>
              <w:t xml:space="preserve"> II: </w:t>
            </w:r>
            <w:proofErr w:type="spellStart"/>
            <w:r w:rsidR="001B1D5F" w:rsidRPr="009A1EA7">
              <w:rPr>
                <w:i/>
                <w:sz w:val="20"/>
                <w:szCs w:val="20"/>
                <w:lang w:val="es-ES"/>
              </w:rPr>
              <w:t>Certification</w:t>
            </w:r>
            <w:proofErr w:type="spellEnd"/>
          </w:p>
        </w:tc>
        <w:tc>
          <w:tcPr>
            <w:tcW w:w="9923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32FFB45" w14:textId="77777777" w:rsidR="00855E2A" w:rsidRPr="009A1EA7" w:rsidRDefault="00855E2A" w:rsidP="006258F0">
            <w:pPr>
              <w:spacing w:before="40" w:after="40"/>
              <w:rPr>
                <w:b/>
                <w:lang w:val="es-ES"/>
              </w:rPr>
            </w:pPr>
          </w:p>
        </w:tc>
      </w:tr>
      <w:tr w:rsidR="00855E2A" w:rsidRPr="009A1EA7" w14:paraId="7D027A48" w14:textId="77777777" w:rsidTr="00CF1BF0">
        <w:trPr>
          <w:trHeight w:val="15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B27A6" w14:textId="77777777" w:rsidR="00855E2A" w:rsidRPr="009A1EA7" w:rsidRDefault="00855E2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CB904" w14:textId="77777777" w:rsidR="00855E2A" w:rsidRPr="009A1EA7" w:rsidRDefault="00855E2A" w:rsidP="006258F0">
            <w:pPr>
              <w:tabs>
                <w:tab w:val="left" w:pos="432"/>
                <w:tab w:val="left" w:pos="5847"/>
              </w:tabs>
              <w:spacing w:before="40" w:after="40"/>
              <w:rPr>
                <w:sz w:val="20"/>
                <w:szCs w:val="20"/>
                <w:lang w:val="es-ES"/>
              </w:rPr>
            </w:pPr>
          </w:p>
        </w:tc>
      </w:tr>
      <w:tr w:rsidR="00855E2A" w:rsidRPr="00396F08" w14:paraId="4E77DEB1" w14:textId="77777777" w:rsidTr="00CF1BF0">
        <w:trPr>
          <w:trHeight w:val="2268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CEDAD" w14:textId="77777777" w:rsidR="00855E2A" w:rsidRPr="009A1EA7" w:rsidRDefault="00855E2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60E6C9BB" w14:textId="458ADC77" w:rsidR="005213A1" w:rsidRPr="009A1EA7" w:rsidRDefault="00855E2A" w:rsidP="006E2275">
            <w:pPr>
              <w:tabs>
                <w:tab w:val="left" w:pos="432"/>
                <w:tab w:val="left" w:pos="5847"/>
              </w:tabs>
              <w:rPr>
                <w:i/>
                <w:sz w:val="18"/>
                <w:lang w:val="es-ES"/>
              </w:rPr>
            </w:pPr>
            <w:r w:rsidRPr="009A1EA7">
              <w:rPr>
                <w:b/>
                <w:sz w:val="18"/>
                <w:lang w:val="es-ES"/>
              </w:rPr>
              <w:t>Veterinario oficial/</w:t>
            </w:r>
            <w:proofErr w:type="spellStart"/>
            <w:r w:rsidR="007A6486" w:rsidRPr="009A1EA7">
              <w:rPr>
                <w:i/>
                <w:sz w:val="18"/>
                <w:lang w:val="es-ES"/>
              </w:rPr>
              <w:t>Official</w:t>
            </w:r>
            <w:proofErr w:type="spellEnd"/>
            <w:r w:rsidR="007A6486" w:rsidRPr="009A1EA7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="007A6486" w:rsidRPr="009A1EA7">
              <w:rPr>
                <w:i/>
                <w:sz w:val="18"/>
                <w:lang w:val="es-ES"/>
              </w:rPr>
              <w:t>veterinarian</w:t>
            </w:r>
            <w:proofErr w:type="spellEnd"/>
          </w:p>
          <w:p w14:paraId="10D5FA81" w14:textId="77777777" w:rsidR="006E2275" w:rsidRPr="009A1EA7" w:rsidRDefault="006E2275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7BF7EC18" w14:textId="77777777" w:rsidR="00855E2A" w:rsidRPr="009A1EA7" w:rsidRDefault="00855E2A" w:rsidP="005213A1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  <w:r w:rsidRPr="009A1EA7">
              <w:rPr>
                <w:b/>
                <w:lang w:val="es-ES"/>
              </w:rPr>
              <w:tab/>
            </w:r>
            <w:r w:rsidRPr="009A1EA7">
              <w:rPr>
                <w:b/>
                <w:sz w:val="18"/>
                <w:lang w:val="es-ES"/>
              </w:rPr>
              <w:t>Nombre y apellidos (en mayúsculas):</w:t>
            </w:r>
            <w:r w:rsidRPr="009A1EA7">
              <w:rPr>
                <w:b/>
                <w:lang w:val="es-ES"/>
              </w:rPr>
              <w:tab/>
            </w:r>
            <w:r w:rsidRPr="009A1EA7">
              <w:rPr>
                <w:b/>
                <w:sz w:val="18"/>
                <w:lang w:val="es-ES"/>
              </w:rPr>
              <w:t>Cualificación y cargo:</w:t>
            </w:r>
          </w:p>
          <w:p w14:paraId="71294EA0" w14:textId="77777777" w:rsidR="005213A1" w:rsidRPr="00FB46FC" w:rsidRDefault="005213A1" w:rsidP="005213A1">
            <w:pPr>
              <w:tabs>
                <w:tab w:val="left" w:pos="432"/>
                <w:tab w:val="left" w:pos="5847"/>
              </w:tabs>
              <w:rPr>
                <w:i/>
                <w:sz w:val="18"/>
                <w:szCs w:val="22"/>
                <w:lang w:val="en-GB"/>
              </w:rPr>
            </w:pPr>
            <w:r w:rsidRPr="009A1EA7">
              <w:rPr>
                <w:i/>
                <w:sz w:val="18"/>
                <w:lang w:val="es-ES"/>
              </w:rPr>
              <w:t xml:space="preserve">          </w:t>
            </w:r>
            <w:r w:rsidRPr="00FB46FC">
              <w:rPr>
                <w:i/>
                <w:sz w:val="18"/>
                <w:lang w:val="en-GB"/>
              </w:rPr>
              <w:t>Name (in capital letters):                                                                               Qualification and title:</w:t>
            </w:r>
          </w:p>
          <w:p w14:paraId="58BA3E58" w14:textId="77777777" w:rsidR="00855E2A" w:rsidRPr="009A1EA7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FB46FC">
              <w:rPr>
                <w:b/>
                <w:lang w:val="en-GB"/>
              </w:rPr>
              <w:tab/>
            </w:r>
            <w:r w:rsidR="006E2275" w:rsidRPr="009A1EA7">
              <w:rPr>
                <w:b/>
                <w:sz w:val="18"/>
                <w:lang w:val="es-ES"/>
              </w:rPr>
              <w:t>Nombre de la Unidad Local</w:t>
            </w:r>
            <w:r w:rsidR="005213A1" w:rsidRPr="009A1EA7">
              <w:rPr>
                <w:b/>
                <w:sz w:val="18"/>
                <w:lang w:val="es-ES"/>
              </w:rPr>
              <w:t xml:space="preserve"> / </w:t>
            </w:r>
            <w:r w:rsidR="006E2275" w:rsidRPr="009A1EA7">
              <w:rPr>
                <w:i/>
                <w:sz w:val="18"/>
                <w:lang w:val="es-ES"/>
              </w:rPr>
              <w:t xml:space="preserve">Local Control </w:t>
            </w:r>
            <w:proofErr w:type="spellStart"/>
            <w:r w:rsidR="006E2275" w:rsidRPr="009A1EA7">
              <w:rPr>
                <w:i/>
                <w:sz w:val="18"/>
                <w:lang w:val="es-ES"/>
              </w:rPr>
              <w:t>Unit</w:t>
            </w:r>
            <w:proofErr w:type="spellEnd"/>
            <w:r w:rsidR="006E2275" w:rsidRPr="009A1EA7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="006E2275" w:rsidRPr="009A1EA7">
              <w:rPr>
                <w:i/>
                <w:sz w:val="18"/>
                <w:lang w:val="es-ES"/>
              </w:rPr>
              <w:t>Name</w:t>
            </w:r>
            <w:proofErr w:type="spellEnd"/>
          </w:p>
          <w:p w14:paraId="7BF6974C" w14:textId="77777777" w:rsidR="005213A1" w:rsidRPr="009A1EA7" w:rsidRDefault="00855E2A" w:rsidP="005213A1">
            <w:pPr>
              <w:tabs>
                <w:tab w:val="left" w:pos="432"/>
                <w:tab w:val="left" w:pos="6649"/>
              </w:tabs>
              <w:spacing w:before="120" w:after="120"/>
              <w:rPr>
                <w:b/>
                <w:sz w:val="18"/>
                <w:szCs w:val="22"/>
                <w:lang w:val="es-ES"/>
              </w:rPr>
            </w:pPr>
            <w:r w:rsidRPr="009A1EA7">
              <w:rPr>
                <w:b/>
                <w:lang w:val="es-ES"/>
              </w:rPr>
              <w:tab/>
            </w:r>
            <w:r w:rsidRPr="009A1EA7">
              <w:rPr>
                <w:b/>
                <w:sz w:val="18"/>
                <w:lang w:val="es-ES"/>
              </w:rPr>
              <w:t>Fecha</w:t>
            </w:r>
            <w:r w:rsidR="005213A1" w:rsidRPr="009A1EA7">
              <w:rPr>
                <w:b/>
                <w:sz w:val="18"/>
                <w:lang w:val="es-ES"/>
              </w:rPr>
              <w:t xml:space="preserve"> </w:t>
            </w:r>
            <w:r w:rsidR="005213A1" w:rsidRPr="009A1EA7">
              <w:rPr>
                <w:sz w:val="18"/>
                <w:lang w:val="es-ES"/>
              </w:rPr>
              <w:t>/</w:t>
            </w:r>
            <w:r w:rsidR="005213A1" w:rsidRPr="009A1EA7">
              <w:rPr>
                <w:i/>
                <w:sz w:val="18"/>
                <w:lang w:val="es-ES"/>
              </w:rPr>
              <w:t xml:space="preserve"> Date</w:t>
            </w:r>
            <w:r w:rsidRPr="009A1EA7">
              <w:rPr>
                <w:i/>
                <w:sz w:val="18"/>
                <w:lang w:val="es-ES"/>
              </w:rPr>
              <w:t>:</w:t>
            </w:r>
            <w:r w:rsidR="005213A1" w:rsidRPr="009A1EA7">
              <w:rPr>
                <w:b/>
                <w:lang w:val="es-ES"/>
              </w:rPr>
              <w:t xml:space="preserve">                                                                          </w:t>
            </w:r>
            <w:r w:rsidRPr="009A1EA7">
              <w:rPr>
                <w:b/>
                <w:sz w:val="18"/>
                <w:lang w:val="es-ES"/>
              </w:rPr>
              <w:t>Firma</w:t>
            </w:r>
            <w:r w:rsidR="005213A1" w:rsidRPr="009A1EA7">
              <w:rPr>
                <w:b/>
                <w:sz w:val="18"/>
                <w:lang w:val="es-ES"/>
              </w:rPr>
              <w:t xml:space="preserve"> </w:t>
            </w:r>
            <w:r w:rsidR="005213A1" w:rsidRPr="009A1EA7">
              <w:rPr>
                <w:sz w:val="18"/>
                <w:lang w:val="es-ES"/>
              </w:rPr>
              <w:t xml:space="preserve">/ </w:t>
            </w:r>
            <w:proofErr w:type="spellStart"/>
            <w:r w:rsidR="005213A1" w:rsidRPr="009A1EA7">
              <w:rPr>
                <w:i/>
                <w:sz w:val="18"/>
                <w:lang w:val="es-ES"/>
              </w:rPr>
              <w:t>Signature</w:t>
            </w:r>
            <w:proofErr w:type="spellEnd"/>
            <w:r w:rsidRPr="009A1EA7">
              <w:rPr>
                <w:sz w:val="18"/>
                <w:lang w:val="es-ES"/>
              </w:rPr>
              <w:t>:</w:t>
            </w:r>
          </w:p>
          <w:p w14:paraId="3E173CF0" w14:textId="77777777" w:rsidR="00855E2A" w:rsidRPr="009A1EA7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9A1EA7">
              <w:rPr>
                <w:b/>
                <w:lang w:val="es-ES"/>
              </w:rPr>
              <w:tab/>
            </w:r>
            <w:r w:rsidRPr="009A1EA7">
              <w:rPr>
                <w:b/>
                <w:sz w:val="18"/>
                <w:lang w:val="es-ES"/>
              </w:rPr>
              <w:t>Sello</w:t>
            </w:r>
            <w:r w:rsidR="005213A1" w:rsidRPr="009A1EA7">
              <w:rPr>
                <w:b/>
                <w:sz w:val="18"/>
                <w:lang w:val="es-ES"/>
              </w:rPr>
              <w:t xml:space="preserve"> </w:t>
            </w:r>
            <w:r w:rsidR="005213A1" w:rsidRPr="009A1EA7">
              <w:rPr>
                <w:sz w:val="18"/>
                <w:lang w:val="es-ES"/>
              </w:rPr>
              <w:t xml:space="preserve">/ </w:t>
            </w:r>
            <w:proofErr w:type="spellStart"/>
            <w:r w:rsidR="005213A1" w:rsidRPr="009A1EA7">
              <w:rPr>
                <w:i/>
                <w:sz w:val="18"/>
                <w:lang w:val="es-ES"/>
              </w:rPr>
              <w:t>Stamp</w:t>
            </w:r>
            <w:proofErr w:type="spellEnd"/>
            <w:r w:rsidRPr="009A1EA7">
              <w:rPr>
                <w:sz w:val="18"/>
                <w:lang w:val="es-ES"/>
              </w:rPr>
              <w:t>:</w:t>
            </w:r>
          </w:p>
          <w:p w14:paraId="1C89A69F" w14:textId="77777777" w:rsidR="005213A1" w:rsidRPr="009A1EA7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67C9D6A9" w14:textId="77777777" w:rsidR="005213A1" w:rsidRPr="009A1EA7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453CF460" w14:textId="77777777" w:rsidR="005213A1" w:rsidRPr="009A1EA7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67A701A4" w14:textId="77777777" w:rsidR="00C92D2E" w:rsidRPr="008D4B04" w:rsidRDefault="00C92D2E" w:rsidP="003F7F99">
      <w:pPr>
        <w:jc w:val="center"/>
        <w:rPr>
          <w:lang w:val="es-ES"/>
        </w:rPr>
      </w:pPr>
    </w:p>
    <w:p w14:paraId="0CF6EC83" w14:textId="77777777" w:rsidR="00C92D2E" w:rsidRPr="008D4B04" w:rsidRDefault="00C92D2E" w:rsidP="00235228">
      <w:pPr>
        <w:jc w:val="right"/>
        <w:rPr>
          <w:lang w:val="es-ES"/>
        </w:rPr>
      </w:pPr>
    </w:p>
    <w:sectPr w:rsidR="00C92D2E" w:rsidRPr="008D4B04" w:rsidSect="00D72D15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A688" w14:textId="77777777" w:rsidR="00383A33" w:rsidRDefault="00383A33" w:rsidP="00B2106A">
      <w:r>
        <w:separator/>
      </w:r>
    </w:p>
  </w:endnote>
  <w:endnote w:type="continuationSeparator" w:id="0">
    <w:p w14:paraId="44DD0043" w14:textId="77777777" w:rsidR="00383A33" w:rsidRDefault="00383A33" w:rsidP="00B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2F43" w14:textId="77777777" w:rsidR="00A24569" w:rsidRPr="00D72D15" w:rsidRDefault="00A24569" w:rsidP="00D72D15">
    <w:pPr>
      <w:pStyle w:val="Piedepgina"/>
      <w:rPr>
        <w:rFonts w:ascii="Arial" w:hAnsi="Arial" w:cs="Arial"/>
        <w:b/>
        <w:sz w:val="48"/>
      </w:rPr>
    </w:pPr>
    <w:r w:rsidRPr="00D72D15">
      <w:rPr>
        <w:rFonts w:ascii="Arial" w:hAnsi="Arial" w:cs="Arial"/>
        <w:b/>
        <w:sz w:val="48"/>
      </w:rPr>
      <w:t>ES</w:t>
    </w:r>
    <w:r w:rsidRPr="00D72D1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177A6">
      <w:rPr>
        <w:noProof/>
      </w:rPr>
      <w:t>7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D72D15">
      <w:tab/>
    </w:r>
    <w:r w:rsidRPr="00D72D15">
      <w:rPr>
        <w:rFonts w:ascii="Arial" w:hAnsi="Arial" w:cs="Arial"/>
        <w:b/>
        <w:sz w:val="48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39E2" w14:textId="77777777" w:rsidR="00383A33" w:rsidRDefault="00383A33" w:rsidP="00B2106A">
      <w:r>
        <w:separator/>
      </w:r>
    </w:p>
  </w:footnote>
  <w:footnote w:type="continuationSeparator" w:id="0">
    <w:p w14:paraId="10E61BC8" w14:textId="77777777" w:rsidR="00383A33" w:rsidRDefault="00383A33" w:rsidP="00B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BA2B4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78410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F80917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CFE336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F1446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94EE7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11065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84E42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1F4FB0"/>
    <w:multiLevelType w:val="singleLevel"/>
    <w:tmpl w:val="9BDE08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4082B5A"/>
    <w:multiLevelType w:val="hybridMultilevel"/>
    <w:tmpl w:val="AE1CF766"/>
    <w:lvl w:ilvl="0" w:tplc="A59A9482">
      <w:start w:val="1"/>
      <w:numFmt w:val="lowerLetter"/>
      <w:lvlText w:val="(%1)"/>
      <w:lvlJc w:val="left"/>
      <w:pPr>
        <w:ind w:left="1393" w:hanging="258"/>
      </w:pPr>
      <w:rPr>
        <w:rFonts w:ascii="Times New Roman" w:eastAsia="Times New Roman" w:hAnsi="Times New Roman" w:cs="Times New Roman" w:hint="default"/>
        <w:color w:val="1A171C"/>
        <w:spacing w:val="-1"/>
        <w:w w:val="84"/>
        <w:sz w:val="17"/>
        <w:szCs w:val="17"/>
        <w:lang w:val="en-US" w:eastAsia="en-US" w:bidi="en-US"/>
      </w:rPr>
    </w:lvl>
    <w:lvl w:ilvl="1" w:tplc="D43A2CD0">
      <w:numFmt w:val="bullet"/>
      <w:lvlText w:val="•"/>
      <w:lvlJc w:val="left"/>
      <w:pPr>
        <w:ind w:left="2310" w:hanging="258"/>
      </w:pPr>
      <w:rPr>
        <w:rFonts w:hint="default"/>
        <w:lang w:val="en-US" w:eastAsia="en-US" w:bidi="en-US"/>
      </w:rPr>
    </w:lvl>
    <w:lvl w:ilvl="2" w:tplc="9E92BD94">
      <w:numFmt w:val="bullet"/>
      <w:lvlText w:val="•"/>
      <w:lvlJc w:val="left"/>
      <w:pPr>
        <w:ind w:left="3221" w:hanging="258"/>
      </w:pPr>
      <w:rPr>
        <w:rFonts w:hint="default"/>
        <w:lang w:val="en-US" w:eastAsia="en-US" w:bidi="en-US"/>
      </w:rPr>
    </w:lvl>
    <w:lvl w:ilvl="3" w:tplc="90C08FDE">
      <w:numFmt w:val="bullet"/>
      <w:lvlText w:val="•"/>
      <w:lvlJc w:val="left"/>
      <w:pPr>
        <w:ind w:left="4131" w:hanging="258"/>
      </w:pPr>
      <w:rPr>
        <w:rFonts w:hint="default"/>
        <w:lang w:val="en-US" w:eastAsia="en-US" w:bidi="en-US"/>
      </w:rPr>
    </w:lvl>
    <w:lvl w:ilvl="4" w:tplc="DB82BD42">
      <w:numFmt w:val="bullet"/>
      <w:lvlText w:val="•"/>
      <w:lvlJc w:val="left"/>
      <w:pPr>
        <w:ind w:left="5042" w:hanging="258"/>
      </w:pPr>
      <w:rPr>
        <w:rFonts w:hint="default"/>
        <w:lang w:val="en-US" w:eastAsia="en-US" w:bidi="en-US"/>
      </w:rPr>
    </w:lvl>
    <w:lvl w:ilvl="5" w:tplc="099AAC9E">
      <w:numFmt w:val="bullet"/>
      <w:lvlText w:val="•"/>
      <w:lvlJc w:val="left"/>
      <w:pPr>
        <w:ind w:left="5952" w:hanging="258"/>
      </w:pPr>
      <w:rPr>
        <w:rFonts w:hint="default"/>
        <w:lang w:val="en-US" w:eastAsia="en-US" w:bidi="en-US"/>
      </w:rPr>
    </w:lvl>
    <w:lvl w:ilvl="6" w:tplc="DD246BE6">
      <w:numFmt w:val="bullet"/>
      <w:lvlText w:val="•"/>
      <w:lvlJc w:val="left"/>
      <w:pPr>
        <w:ind w:left="6863" w:hanging="258"/>
      </w:pPr>
      <w:rPr>
        <w:rFonts w:hint="default"/>
        <w:lang w:val="en-US" w:eastAsia="en-US" w:bidi="en-US"/>
      </w:rPr>
    </w:lvl>
    <w:lvl w:ilvl="7" w:tplc="E146D7A6">
      <w:numFmt w:val="bullet"/>
      <w:lvlText w:val="•"/>
      <w:lvlJc w:val="left"/>
      <w:pPr>
        <w:ind w:left="7773" w:hanging="258"/>
      </w:pPr>
      <w:rPr>
        <w:rFonts w:hint="default"/>
        <w:lang w:val="en-US" w:eastAsia="en-US" w:bidi="en-US"/>
      </w:rPr>
    </w:lvl>
    <w:lvl w:ilvl="8" w:tplc="A762C446">
      <w:numFmt w:val="bullet"/>
      <w:lvlText w:val="•"/>
      <w:lvlJc w:val="left"/>
      <w:pPr>
        <w:ind w:left="8684" w:hanging="258"/>
      </w:pPr>
      <w:rPr>
        <w:rFonts w:hint="default"/>
        <w:lang w:val="en-US" w:eastAsia="en-US" w:bidi="en-US"/>
      </w:r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0B60CD8"/>
    <w:multiLevelType w:val="hybridMultilevel"/>
    <w:tmpl w:val="DE644DD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6485788"/>
    <w:multiLevelType w:val="hybridMultilevel"/>
    <w:tmpl w:val="D884FE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5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894463964">
    <w:abstractNumId w:val="7"/>
  </w:num>
  <w:num w:numId="2" w16cid:durableId="199129514">
    <w:abstractNumId w:val="5"/>
  </w:num>
  <w:num w:numId="3" w16cid:durableId="96491356">
    <w:abstractNumId w:val="4"/>
  </w:num>
  <w:num w:numId="4" w16cid:durableId="1578251116">
    <w:abstractNumId w:val="3"/>
  </w:num>
  <w:num w:numId="5" w16cid:durableId="58135561">
    <w:abstractNumId w:val="6"/>
  </w:num>
  <w:num w:numId="6" w16cid:durableId="820541754">
    <w:abstractNumId w:val="2"/>
  </w:num>
  <w:num w:numId="7" w16cid:durableId="754325835">
    <w:abstractNumId w:val="1"/>
  </w:num>
  <w:num w:numId="8" w16cid:durableId="554195632">
    <w:abstractNumId w:val="0"/>
  </w:num>
  <w:num w:numId="9" w16cid:durableId="441921884">
    <w:abstractNumId w:val="22"/>
  </w:num>
  <w:num w:numId="10" w16cid:durableId="1002123280">
    <w:abstractNumId w:val="13"/>
  </w:num>
  <w:num w:numId="11" w16cid:durableId="1240797988">
    <w:abstractNumId w:val="24"/>
  </w:num>
  <w:num w:numId="12" w16cid:durableId="92745235">
    <w:abstractNumId w:val="12"/>
  </w:num>
  <w:num w:numId="13" w16cid:durableId="1168442659">
    <w:abstractNumId w:val="14"/>
  </w:num>
  <w:num w:numId="14" w16cid:durableId="1150172707">
    <w:abstractNumId w:val="10"/>
  </w:num>
  <w:num w:numId="15" w16cid:durableId="1779332771">
    <w:abstractNumId w:val="23"/>
  </w:num>
  <w:num w:numId="16" w16cid:durableId="1734547274">
    <w:abstractNumId w:val="9"/>
  </w:num>
  <w:num w:numId="17" w16cid:durableId="723061680">
    <w:abstractNumId w:val="16"/>
  </w:num>
  <w:num w:numId="18" w16cid:durableId="342707575">
    <w:abstractNumId w:val="20"/>
  </w:num>
  <w:num w:numId="19" w16cid:durableId="174418657">
    <w:abstractNumId w:val="21"/>
  </w:num>
  <w:num w:numId="20" w16cid:durableId="1964190969">
    <w:abstractNumId w:val="11"/>
  </w:num>
  <w:num w:numId="21" w16cid:durableId="1124274913">
    <w:abstractNumId w:val="18"/>
  </w:num>
  <w:num w:numId="22" w16cid:durableId="1586693733">
    <w:abstractNumId w:val="25"/>
  </w:num>
  <w:num w:numId="23" w16cid:durableId="642780921">
    <w:abstractNumId w:val="15"/>
  </w:num>
  <w:num w:numId="24" w16cid:durableId="418720283">
    <w:abstractNumId w:val="8"/>
  </w:num>
  <w:num w:numId="25" w16cid:durableId="1908571496">
    <w:abstractNumId w:val="8"/>
    <w:lvlOverride w:ilvl="0">
      <w:startOverride w:val="5"/>
    </w:lvlOverride>
  </w:num>
  <w:num w:numId="26" w16cid:durableId="932125563">
    <w:abstractNumId w:val="17"/>
  </w:num>
  <w:num w:numId="27" w16cid:durableId="122291123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n-S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PAGE_EXISTS" w:val="True"/>
    <w:docVar w:name="DQCDateTime" w:val="2016-03-30 10:15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" w:val="del"/>
    <w:docVar w:name="LW_ACCOMPAGNANT.CP" w:val="del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7D4577BDAC74F8EB737EC67B863C6BB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elas, "/>
    <w:docVar w:name="LW_EMISSION_SUFFIX" w:val=" "/>
    <w:docVar w:name="LW_ID_DOCSTRUCTURE" w:val="COM/ANNEX"/>
    <w:docVar w:name="LW_ID_DOCTYPE" w:val="SG-068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" w:val="por el que se modifica el anexo&lt;LWCR:NBS&gt;IV del Reglamento de Ejecución (UE) n.º&lt;LWCR:NBS&gt;577/2013 en lo que respecta al modelo de certificado zoosanitario para perros, gatos y hurones que se desplacen a un Estado miembro desde un territorio o un tercer país con fines no comerciales"/>
    <w:docVar w:name="LW_OBJETACTEPRINCIPAL.CP" w:val="por el que se modifica el anexo IV del Reglamento de Ejecución (UE) n.º 577/2013 en lo que respecta al modelo de certificado zoosanitario para perros, gatos y hurones que se desplacen a un Estado miembro desde un territorio o un tercer país con fines no comercia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6) XXX"/>
    <w:docVar w:name="LW_REF.INTERNE" w:val="SANTE/7013/2016 ANNEX Rev. 1 (POOL/G2/2016/7013/7013R1-EN ANNEX.doc)"/>
    <w:docVar w:name="LW_SUPERTITRE" w:val="&lt;UNUSED&gt;"/>
    <w:docVar w:name="LW_TITRE.OBJ.CP" w:val="&lt;UNUSED&gt;"/>
    <w:docVar w:name="LW_TYPE.DOC" w:val="ANEXO"/>
    <w:docVar w:name="LW_TYPE.DOC.CP" w:val="ANEXO"/>
    <w:docVar w:name="LW_TYPEACTEPRINCIPAL" w:val="REGLAMENTO DE EJECUCIÓN (UE) \u8230?/... DE LA COMISIÓN"/>
    <w:docVar w:name="LW_TYPEACTEPRINCIPAL.CP" w:val="REGLAMENTO DE EJECUCIÓN (UE) \u8230?/... DE LA COMISIÓN"/>
  </w:docVars>
  <w:rsids>
    <w:rsidRoot w:val="00B2106A"/>
    <w:rsid w:val="000045A8"/>
    <w:rsid w:val="0003222C"/>
    <w:rsid w:val="000404C0"/>
    <w:rsid w:val="00060581"/>
    <w:rsid w:val="00061CCA"/>
    <w:rsid w:val="00090AE4"/>
    <w:rsid w:val="000912EB"/>
    <w:rsid w:val="000949FF"/>
    <w:rsid w:val="000A7AC1"/>
    <w:rsid w:val="000B24B2"/>
    <w:rsid w:val="000C224F"/>
    <w:rsid w:val="000E05F9"/>
    <w:rsid w:val="000E659F"/>
    <w:rsid w:val="000E7E67"/>
    <w:rsid w:val="000F34F2"/>
    <w:rsid w:val="001038A9"/>
    <w:rsid w:val="00105483"/>
    <w:rsid w:val="001169EF"/>
    <w:rsid w:val="00123F13"/>
    <w:rsid w:val="001245B6"/>
    <w:rsid w:val="0013018F"/>
    <w:rsid w:val="00130798"/>
    <w:rsid w:val="0013406C"/>
    <w:rsid w:val="00142490"/>
    <w:rsid w:val="001448F7"/>
    <w:rsid w:val="00150C75"/>
    <w:rsid w:val="001519D0"/>
    <w:rsid w:val="00156117"/>
    <w:rsid w:val="00157C4E"/>
    <w:rsid w:val="0016229B"/>
    <w:rsid w:val="00171635"/>
    <w:rsid w:val="00175995"/>
    <w:rsid w:val="00181767"/>
    <w:rsid w:val="001A131F"/>
    <w:rsid w:val="001B1699"/>
    <w:rsid w:val="001B1D5F"/>
    <w:rsid w:val="001D5191"/>
    <w:rsid w:val="001F2E08"/>
    <w:rsid w:val="001F41E8"/>
    <w:rsid w:val="001F725D"/>
    <w:rsid w:val="00203009"/>
    <w:rsid w:val="00205959"/>
    <w:rsid w:val="00232D50"/>
    <w:rsid w:val="00233413"/>
    <w:rsid w:val="00235228"/>
    <w:rsid w:val="00246CCA"/>
    <w:rsid w:val="00247D8F"/>
    <w:rsid w:val="00266D00"/>
    <w:rsid w:val="002A7E69"/>
    <w:rsid w:val="002B5FA5"/>
    <w:rsid w:val="002C5255"/>
    <w:rsid w:val="002C6B49"/>
    <w:rsid w:val="002D1D28"/>
    <w:rsid w:val="002E13A0"/>
    <w:rsid w:val="003066E1"/>
    <w:rsid w:val="00307D45"/>
    <w:rsid w:val="00322525"/>
    <w:rsid w:val="00333662"/>
    <w:rsid w:val="003400EB"/>
    <w:rsid w:val="00342B90"/>
    <w:rsid w:val="00343439"/>
    <w:rsid w:val="0034445E"/>
    <w:rsid w:val="003460C5"/>
    <w:rsid w:val="00362BEC"/>
    <w:rsid w:val="003803EF"/>
    <w:rsid w:val="00383A33"/>
    <w:rsid w:val="00396F08"/>
    <w:rsid w:val="003B4778"/>
    <w:rsid w:val="003C2578"/>
    <w:rsid w:val="003C33DE"/>
    <w:rsid w:val="003D7294"/>
    <w:rsid w:val="003E42C2"/>
    <w:rsid w:val="003F7F99"/>
    <w:rsid w:val="004030AD"/>
    <w:rsid w:val="0040473D"/>
    <w:rsid w:val="004105AA"/>
    <w:rsid w:val="0042244E"/>
    <w:rsid w:val="00427598"/>
    <w:rsid w:val="004561CE"/>
    <w:rsid w:val="00464708"/>
    <w:rsid w:val="00472884"/>
    <w:rsid w:val="004732AC"/>
    <w:rsid w:val="004A59D7"/>
    <w:rsid w:val="004A7DE9"/>
    <w:rsid w:val="004B7337"/>
    <w:rsid w:val="004C4089"/>
    <w:rsid w:val="004C526C"/>
    <w:rsid w:val="004D4FA3"/>
    <w:rsid w:val="004D62EC"/>
    <w:rsid w:val="004E2B2A"/>
    <w:rsid w:val="004E47C5"/>
    <w:rsid w:val="004E6E09"/>
    <w:rsid w:val="004F3A06"/>
    <w:rsid w:val="005129A6"/>
    <w:rsid w:val="0051686D"/>
    <w:rsid w:val="005213A1"/>
    <w:rsid w:val="00527D90"/>
    <w:rsid w:val="00530517"/>
    <w:rsid w:val="00541167"/>
    <w:rsid w:val="00544B68"/>
    <w:rsid w:val="0056249D"/>
    <w:rsid w:val="00566C82"/>
    <w:rsid w:val="00575C07"/>
    <w:rsid w:val="005819BA"/>
    <w:rsid w:val="00591A9B"/>
    <w:rsid w:val="005962F9"/>
    <w:rsid w:val="005A2D14"/>
    <w:rsid w:val="005A5A7F"/>
    <w:rsid w:val="005B057D"/>
    <w:rsid w:val="005B5D88"/>
    <w:rsid w:val="005D1063"/>
    <w:rsid w:val="005E0F77"/>
    <w:rsid w:val="005F256A"/>
    <w:rsid w:val="006258F0"/>
    <w:rsid w:val="006344FF"/>
    <w:rsid w:val="00644ABA"/>
    <w:rsid w:val="00660FCA"/>
    <w:rsid w:val="006643AF"/>
    <w:rsid w:val="0066672C"/>
    <w:rsid w:val="0067168F"/>
    <w:rsid w:val="00682464"/>
    <w:rsid w:val="006A0F39"/>
    <w:rsid w:val="006B0674"/>
    <w:rsid w:val="006C2D02"/>
    <w:rsid w:val="006D0109"/>
    <w:rsid w:val="006E2275"/>
    <w:rsid w:val="006F4D84"/>
    <w:rsid w:val="007013C2"/>
    <w:rsid w:val="00701DD8"/>
    <w:rsid w:val="00706929"/>
    <w:rsid w:val="007336F6"/>
    <w:rsid w:val="007359B7"/>
    <w:rsid w:val="007377A1"/>
    <w:rsid w:val="00740B0A"/>
    <w:rsid w:val="00752D8C"/>
    <w:rsid w:val="0075503A"/>
    <w:rsid w:val="00760E2A"/>
    <w:rsid w:val="0076145F"/>
    <w:rsid w:val="007661E8"/>
    <w:rsid w:val="00772C2A"/>
    <w:rsid w:val="00775EB1"/>
    <w:rsid w:val="00782F6C"/>
    <w:rsid w:val="007846C1"/>
    <w:rsid w:val="00792952"/>
    <w:rsid w:val="007A6035"/>
    <w:rsid w:val="007A6486"/>
    <w:rsid w:val="007B3192"/>
    <w:rsid w:val="007E25B2"/>
    <w:rsid w:val="007E642F"/>
    <w:rsid w:val="0080058F"/>
    <w:rsid w:val="00804D08"/>
    <w:rsid w:val="008055C0"/>
    <w:rsid w:val="008076E8"/>
    <w:rsid w:val="0081133F"/>
    <w:rsid w:val="008241A7"/>
    <w:rsid w:val="00833DC1"/>
    <w:rsid w:val="008344EF"/>
    <w:rsid w:val="00855E2A"/>
    <w:rsid w:val="00860276"/>
    <w:rsid w:val="00872198"/>
    <w:rsid w:val="008801F9"/>
    <w:rsid w:val="008840D7"/>
    <w:rsid w:val="00886933"/>
    <w:rsid w:val="008879E7"/>
    <w:rsid w:val="00897932"/>
    <w:rsid w:val="008A7691"/>
    <w:rsid w:val="008B5ABD"/>
    <w:rsid w:val="008C1BDE"/>
    <w:rsid w:val="008D455F"/>
    <w:rsid w:val="008D4B04"/>
    <w:rsid w:val="008D5138"/>
    <w:rsid w:val="008E0AF3"/>
    <w:rsid w:val="00910BB8"/>
    <w:rsid w:val="00915075"/>
    <w:rsid w:val="0091721D"/>
    <w:rsid w:val="009177A6"/>
    <w:rsid w:val="00943842"/>
    <w:rsid w:val="0096117B"/>
    <w:rsid w:val="009638D6"/>
    <w:rsid w:val="00975645"/>
    <w:rsid w:val="00981A43"/>
    <w:rsid w:val="00983039"/>
    <w:rsid w:val="0099490E"/>
    <w:rsid w:val="009A1EA7"/>
    <w:rsid w:val="009A7727"/>
    <w:rsid w:val="009B2C7A"/>
    <w:rsid w:val="009C45BE"/>
    <w:rsid w:val="009F014B"/>
    <w:rsid w:val="009F7889"/>
    <w:rsid w:val="00A24569"/>
    <w:rsid w:val="00A572D6"/>
    <w:rsid w:val="00A65B4D"/>
    <w:rsid w:val="00A749A7"/>
    <w:rsid w:val="00A76C4B"/>
    <w:rsid w:val="00A80F9D"/>
    <w:rsid w:val="00A86A4C"/>
    <w:rsid w:val="00A947EF"/>
    <w:rsid w:val="00AA3C7E"/>
    <w:rsid w:val="00AB2689"/>
    <w:rsid w:val="00AC7A83"/>
    <w:rsid w:val="00AD592F"/>
    <w:rsid w:val="00AE3112"/>
    <w:rsid w:val="00AF07ED"/>
    <w:rsid w:val="00AF5616"/>
    <w:rsid w:val="00B02412"/>
    <w:rsid w:val="00B04DCA"/>
    <w:rsid w:val="00B07490"/>
    <w:rsid w:val="00B07F6B"/>
    <w:rsid w:val="00B2106A"/>
    <w:rsid w:val="00B23976"/>
    <w:rsid w:val="00B41043"/>
    <w:rsid w:val="00B43980"/>
    <w:rsid w:val="00B44CFD"/>
    <w:rsid w:val="00B66FA2"/>
    <w:rsid w:val="00B8144B"/>
    <w:rsid w:val="00B8485F"/>
    <w:rsid w:val="00B97748"/>
    <w:rsid w:val="00BB6785"/>
    <w:rsid w:val="00BE0737"/>
    <w:rsid w:val="00BE772B"/>
    <w:rsid w:val="00BF169F"/>
    <w:rsid w:val="00C107B6"/>
    <w:rsid w:val="00C1303D"/>
    <w:rsid w:val="00C16217"/>
    <w:rsid w:val="00C24976"/>
    <w:rsid w:val="00C43343"/>
    <w:rsid w:val="00C61782"/>
    <w:rsid w:val="00C64EBF"/>
    <w:rsid w:val="00C84747"/>
    <w:rsid w:val="00C8574A"/>
    <w:rsid w:val="00C92D2E"/>
    <w:rsid w:val="00C937A5"/>
    <w:rsid w:val="00CA71C1"/>
    <w:rsid w:val="00CC4ACE"/>
    <w:rsid w:val="00CC5D5F"/>
    <w:rsid w:val="00CE322B"/>
    <w:rsid w:val="00CF1BF0"/>
    <w:rsid w:val="00D1567A"/>
    <w:rsid w:val="00D36212"/>
    <w:rsid w:val="00D72D15"/>
    <w:rsid w:val="00D83764"/>
    <w:rsid w:val="00D85FCD"/>
    <w:rsid w:val="00D943D9"/>
    <w:rsid w:val="00DA2484"/>
    <w:rsid w:val="00DA2FCD"/>
    <w:rsid w:val="00DB3BDE"/>
    <w:rsid w:val="00DB7FE1"/>
    <w:rsid w:val="00DE3463"/>
    <w:rsid w:val="00DE5025"/>
    <w:rsid w:val="00DF378D"/>
    <w:rsid w:val="00DF3B3B"/>
    <w:rsid w:val="00DF58C3"/>
    <w:rsid w:val="00E0646E"/>
    <w:rsid w:val="00E12362"/>
    <w:rsid w:val="00E12EF8"/>
    <w:rsid w:val="00E206ED"/>
    <w:rsid w:val="00E20C98"/>
    <w:rsid w:val="00E24EA9"/>
    <w:rsid w:val="00E306BE"/>
    <w:rsid w:val="00E337DA"/>
    <w:rsid w:val="00E36500"/>
    <w:rsid w:val="00E600D5"/>
    <w:rsid w:val="00E702CD"/>
    <w:rsid w:val="00E81EDF"/>
    <w:rsid w:val="00E879B4"/>
    <w:rsid w:val="00E91416"/>
    <w:rsid w:val="00EB6467"/>
    <w:rsid w:val="00ED3C19"/>
    <w:rsid w:val="00ED608A"/>
    <w:rsid w:val="00EF4BDE"/>
    <w:rsid w:val="00EF74EE"/>
    <w:rsid w:val="00F03AFA"/>
    <w:rsid w:val="00F05251"/>
    <w:rsid w:val="00F11C07"/>
    <w:rsid w:val="00F11CBB"/>
    <w:rsid w:val="00F1687A"/>
    <w:rsid w:val="00F16BEF"/>
    <w:rsid w:val="00F21BF3"/>
    <w:rsid w:val="00F228E8"/>
    <w:rsid w:val="00F26338"/>
    <w:rsid w:val="00F33E01"/>
    <w:rsid w:val="00F34B45"/>
    <w:rsid w:val="00F4275B"/>
    <w:rsid w:val="00F462F7"/>
    <w:rsid w:val="00F53759"/>
    <w:rsid w:val="00F57BA7"/>
    <w:rsid w:val="00F60E7A"/>
    <w:rsid w:val="00F72735"/>
    <w:rsid w:val="00F72C77"/>
    <w:rsid w:val="00F802A6"/>
    <w:rsid w:val="00F80FCA"/>
    <w:rsid w:val="00F845D9"/>
    <w:rsid w:val="00F87183"/>
    <w:rsid w:val="00F947B2"/>
    <w:rsid w:val="00FA002C"/>
    <w:rsid w:val="00FB09A2"/>
    <w:rsid w:val="00FB46FC"/>
    <w:rsid w:val="00FE665B"/>
    <w:rsid w:val="00FE73A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1250"/>
  <w15:chartTrackingRefBased/>
  <w15:docId w15:val="{8D6B8401-6AD9-4072-A0CF-0CC1EB6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Text1"/>
    <w:link w:val="Ttulo1Car"/>
    <w:qFormat/>
    <w:rsid w:val="0075503A"/>
    <w:pPr>
      <w:keepNext/>
      <w:numPr>
        <w:numId w:val="15"/>
      </w:numPr>
      <w:spacing w:before="360"/>
      <w:outlineLvl w:val="0"/>
    </w:pPr>
    <w:rPr>
      <w:b/>
      <w:bCs/>
      <w:smallCaps/>
      <w:szCs w:val="28"/>
    </w:rPr>
  </w:style>
  <w:style w:type="paragraph" w:styleId="Ttulo2">
    <w:name w:val="heading 2"/>
    <w:basedOn w:val="Normal"/>
    <w:next w:val="Text1"/>
    <w:link w:val="Ttulo2Car"/>
    <w:uiPriority w:val="9"/>
    <w:semiHidden/>
    <w:unhideWhenUsed/>
    <w:qFormat/>
    <w:rsid w:val="0075503A"/>
    <w:pPr>
      <w:keepNext/>
      <w:numPr>
        <w:ilvl w:val="1"/>
        <w:numId w:val="15"/>
      </w:numPr>
      <w:outlineLvl w:val="1"/>
    </w:pPr>
    <w:rPr>
      <w:b/>
      <w:bCs/>
      <w:szCs w:val="26"/>
    </w:rPr>
  </w:style>
  <w:style w:type="paragraph" w:styleId="Ttulo3">
    <w:name w:val="heading 3"/>
    <w:basedOn w:val="Normal"/>
    <w:next w:val="Text1"/>
    <w:link w:val="Ttulo3Car"/>
    <w:uiPriority w:val="9"/>
    <w:semiHidden/>
    <w:unhideWhenUsed/>
    <w:qFormat/>
    <w:rsid w:val="0075503A"/>
    <w:pPr>
      <w:keepNext/>
      <w:numPr>
        <w:ilvl w:val="2"/>
        <w:numId w:val="15"/>
      </w:numPr>
      <w:outlineLvl w:val="2"/>
    </w:pPr>
    <w:rPr>
      <w:bCs/>
      <w:i/>
    </w:rPr>
  </w:style>
  <w:style w:type="paragraph" w:styleId="Ttulo4">
    <w:name w:val="heading 4"/>
    <w:basedOn w:val="Normal"/>
    <w:next w:val="Text1"/>
    <w:link w:val="Ttulo4Car"/>
    <w:uiPriority w:val="9"/>
    <w:semiHidden/>
    <w:unhideWhenUsed/>
    <w:qFormat/>
    <w:rsid w:val="0075503A"/>
    <w:pPr>
      <w:keepNext/>
      <w:numPr>
        <w:ilvl w:val="3"/>
        <w:numId w:val="15"/>
      </w:numPr>
      <w:outlineLvl w:val="3"/>
    </w:pPr>
    <w:rPr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106A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71C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A71C1"/>
  </w:style>
  <w:style w:type="paragraph" w:styleId="Listaconvietas">
    <w:name w:val="List Bullet"/>
    <w:basedOn w:val="Normal"/>
    <w:uiPriority w:val="99"/>
    <w:semiHidden/>
    <w:unhideWhenUsed/>
    <w:rsid w:val="00CA71C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71C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71C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71C1"/>
    <w:pPr>
      <w:numPr>
        <w:numId w:val="4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CA71C1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71C1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71C1"/>
    <w:pPr>
      <w:numPr>
        <w:numId w:val="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71C1"/>
    <w:pPr>
      <w:numPr>
        <w:numId w:val="8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07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15075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0E6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659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0E659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5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E659F"/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EncabezadoCar">
    <w:name w:val="Encabezado Car"/>
    <w:link w:val="Encabezado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PiedepginaCar">
    <w:name w:val="Pie de página Car"/>
    <w:link w:val="Piedepgina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503A"/>
    <w:pPr>
      <w:ind w:left="720" w:hanging="72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Ttulo1Car">
    <w:name w:val="Título 1 Car"/>
    <w:link w:val="Ttulo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Ttulo2Car">
    <w:name w:val="Título 2 Car"/>
    <w:link w:val="Ttulo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Ttulo3Car">
    <w:name w:val="Título 3 Car"/>
    <w:link w:val="Ttulo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Ttulo4Car">
    <w:name w:val="Título 4 Car"/>
    <w:link w:val="Ttulo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tuloTDC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D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</w:pPr>
  </w:style>
  <w:style w:type="paragraph" w:styleId="TD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</w:pPr>
  </w:style>
  <w:style w:type="paragraph" w:styleId="TD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</w:pPr>
  </w:style>
  <w:style w:type="paragraph" w:styleId="TD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styleId="TD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/>
      <w:ind w:left="-567" w:right="-567"/>
    </w:pPr>
  </w:style>
  <w:style w:type="character" w:styleId="Refdenotaalpi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9"/>
      </w:numPr>
    </w:pPr>
  </w:style>
  <w:style w:type="paragraph" w:customStyle="1" w:styleId="Tiret1">
    <w:name w:val="Tiret 1"/>
    <w:basedOn w:val="Point1"/>
    <w:rsid w:val="0075503A"/>
    <w:pPr>
      <w:numPr>
        <w:numId w:val="10"/>
      </w:numPr>
    </w:pPr>
  </w:style>
  <w:style w:type="paragraph" w:customStyle="1" w:styleId="Tiret2">
    <w:name w:val="Tiret 2"/>
    <w:basedOn w:val="Point2"/>
    <w:rsid w:val="0075503A"/>
    <w:pPr>
      <w:numPr>
        <w:numId w:val="11"/>
      </w:numPr>
    </w:pPr>
  </w:style>
  <w:style w:type="paragraph" w:customStyle="1" w:styleId="Tiret3">
    <w:name w:val="Tiret 3"/>
    <w:basedOn w:val="Point3"/>
    <w:rsid w:val="0075503A"/>
    <w:pPr>
      <w:numPr>
        <w:numId w:val="12"/>
      </w:numPr>
    </w:pPr>
  </w:style>
  <w:style w:type="paragraph" w:customStyle="1" w:styleId="Tiret4">
    <w:name w:val="Tiret 4"/>
    <w:basedOn w:val="Point4"/>
    <w:rsid w:val="0075503A"/>
    <w:pPr>
      <w:numPr>
        <w:numId w:val="13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14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16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16"/>
      </w:numPr>
    </w:pPr>
  </w:style>
  <w:style w:type="paragraph" w:customStyle="1" w:styleId="Bullet0">
    <w:name w:val="Bullet 0"/>
    <w:basedOn w:val="Normal"/>
    <w:rsid w:val="0075503A"/>
    <w:pPr>
      <w:numPr>
        <w:numId w:val="17"/>
      </w:numPr>
    </w:pPr>
  </w:style>
  <w:style w:type="paragraph" w:customStyle="1" w:styleId="Bullet1">
    <w:name w:val="Bullet 1"/>
    <w:basedOn w:val="Normal"/>
    <w:rsid w:val="0075503A"/>
    <w:pPr>
      <w:numPr>
        <w:numId w:val="18"/>
      </w:numPr>
    </w:pPr>
  </w:style>
  <w:style w:type="paragraph" w:customStyle="1" w:styleId="Bullet2">
    <w:name w:val="Bullet 2"/>
    <w:basedOn w:val="Normal"/>
    <w:rsid w:val="0075503A"/>
    <w:pPr>
      <w:numPr>
        <w:numId w:val="19"/>
      </w:numPr>
    </w:pPr>
  </w:style>
  <w:style w:type="paragraph" w:customStyle="1" w:styleId="Bullet3">
    <w:name w:val="Bullet 3"/>
    <w:basedOn w:val="Normal"/>
    <w:rsid w:val="0075503A"/>
    <w:pPr>
      <w:numPr>
        <w:numId w:val="20"/>
      </w:numPr>
    </w:pPr>
  </w:style>
  <w:style w:type="paragraph" w:customStyle="1" w:styleId="Bullet4">
    <w:name w:val="Bullet 4"/>
    <w:basedOn w:val="Normal"/>
    <w:rsid w:val="0075503A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ind w:left="5103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ind w:left="5103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ind w:left="5103"/>
    </w:pPr>
  </w:style>
  <w:style w:type="paragraph" w:customStyle="1" w:styleId="Sous-titreobjet">
    <w:name w:val="Sous-titre objet"/>
    <w:basedOn w:val="Normal"/>
    <w:rsid w:val="0075503A"/>
    <w:pPr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/>
      <w:jc w:val="center"/>
    </w:pPr>
  </w:style>
  <w:style w:type="paragraph" w:customStyle="1" w:styleId="Rfrencecroise">
    <w:name w:val="Référence croisée"/>
    <w:basedOn w:val="Normal"/>
    <w:rsid w:val="0075503A"/>
    <w:pPr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/>
      <w:jc w:val="center"/>
    </w:pPr>
  </w:style>
  <w:style w:type="table" w:styleId="Tablaconcuadrcula">
    <w:name w:val="Table Grid"/>
    <w:basedOn w:val="Tablanormal"/>
    <w:uiPriority w:val="59"/>
    <w:rsid w:val="003F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213A1"/>
  </w:style>
  <w:style w:type="character" w:customStyle="1" w:styleId="TextoindependienteCar">
    <w:name w:val="Texto independiente Car"/>
    <w:link w:val="Textoindependiente"/>
    <w:uiPriority w:val="99"/>
    <w:rsid w:val="005213A1"/>
    <w:rPr>
      <w:rFonts w:ascii="Times New Roman" w:hAnsi="Times New Roman"/>
      <w:sz w:val="24"/>
      <w:szCs w:val="22"/>
      <w:lang w:val="es-ES_tradnl" w:eastAsia="es-ES" w:bidi="es-ES"/>
    </w:rPr>
  </w:style>
  <w:style w:type="paragraph" w:styleId="Prrafodelista">
    <w:name w:val="List Paragraph"/>
    <w:basedOn w:val="Normal"/>
    <w:uiPriority w:val="1"/>
    <w:qFormat/>
    <w:rsid w:val="005213A1"/>
    <w:pPr>
      <w:widowControl w:val="0"/>
      <w:autoSpaceDE w:val="0"/>
      <w:autoSpaceDN w:val="0"/>
      <w:ind w:left="1393" w:right="1175" w:hanging="257"/>
    </w:pPr>
    <w:rPr>
      <w:sz w:val="22"/>
      <w:lang w:val="en-US" w:eastAsia="en-US" w:bidi="en-US"/>
    </w:rPr>
  </w:style>
  <w:style w:type="paragraph" w:styleId="Revisin">
    <w:name w:val="Revision"/>
    <w:hidden/>
    <w:uiPriority w:val="99"/>
    <w:semiHidden/>
    <w:rsid w:val="00A572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C589-B2FE-4F83-B1C7-65FC354A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31</TotalTime>
  <Pages>2</Pages>
  <Words>832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SANTE/7013/2016-EN ANNEX Rev. 1</vt:lpstr>
      <vt:lpstr>SANTE/7013/2016-EN ANNEX Rev. 1</vt:lpstr>
    </vt:vector>
  </TitlesOfParts>
  <Company>European Commission</Company>
  <LinksUpToDate>false</LinksUpToDate>
  <CharactersWithSpaces>5401</CharactersWithSpaces>
  <SharedDoc>false</SharedDoc>
  <HLinks>
    <vt:vector size="18" baseType="variant">
      <vt:variant>
        <vt:i4>7143443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http://ec.europa.eu/food/animal/liveanimals/pets/approval_en.htm</vt:lpwstr>
      </vt:variant>
      <vt:variant>
        <vt:lpwstr/>
      </vt:variant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http://ec.europa.eu/food/animal/liveanimals/pets/index_en.htm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http://ec.europa.eu/food/animal/liveanimals/pets/pointsentry_en.htm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SANTE/7013/2016-EN ANNEX Rev. 1</dc:title>
  <dc:subject>ANNEX</dc:subject>
  <dc:creator>KLEIN - HOFFMANN A.</dc:creator>
  <cp:keywords>7013</cp:keywords>
  <dc:description>Outlook 14.3.2016
OK'd by Sona 14.3.2016</dc:description>
  <cp:lastModifiedBy>Rafael</cp:lastModifiedBy>
  <cp:revision>4</cp:revision>
  <cp:lastPrinted>2018-05-21T08:55:00Z</cp:lastPrinted>
  <dcterms:created xsi:type="dcterms:W3CDTF">2023-05-25T13:04:00Z</dcterms:created>
  <dcterms:modified xsi:type="dcterms:W3CDTF">2023-05-26T07:16:00Z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