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8D8B" w14:textId="77FDDD2F" w:rsidR="00BD26F2" w:rsidRDefault="00315430" w:rsidP="00FD2CBC">
      <w:pPr>
        <w:pStyle w:val="Ttulo1"/>
        <w:spacing w:after="109" w:line="276" w:lineRule="auto"/>
        <w:ind w:right="-1"/>
      </w:pPr>
      <w:r>
        <w:rPr>
          <w:rFonts w:ascii="Calibri" w:hAnsi="Calibri" w:cs="Arial"/>
          <w:szCs w:val="24"/>
        </w:rPr>
        <w:t>Modelo para 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855A3A" w:rsidRPr="00855A3A">
        <w:rPr>
          <w:rFonts w:ascii="Calibri" w:hAnsi="Calibri" w:cs="Arial"/>
          <w:szCs w:val="24"/>
        </w:rPr>
        <w:t xml:space="preserve">consulta pública previa a la elaboración del texto </w:t>
      </w:r>
      <w:r w:rsidR="00B12A98" w:rsidRPr="00B12A98">
        <w:rPr>
          <w:rFonts w:ascii="Calibri" w:hAnsi="Calibri" w:cs="Arial"/>
          <w:szCs w:val="24"/>
        </w:rPr>
        <w:t>de</w:t>
      </w:r>
      <w:r w:rsidR="00B12A98">
        <w:rPr>
          <w:rFonts w:ascii="Calibri" w:hAnsi="Calibri" w:cs="Arial"/>
          <w:szCs w:val="24"/>
        </w:rPr>
        <w:t>l proyecto de</w:t>
      </w:r>
      <w:r w:rsidR="00B12A98" w:rsidRPr="00B12A98">
        <w:rPr>
          <w:rFonts w:ascii="Calibri" w:hAnsi="Calibri" w:cs="Arial"/>
          <w:szCs w:val="24"/>
        </w:rPr>
        <w:t xml:space="preserve"> Real Decreto para la adaptación de diversos reales decretos en el marco de la modificación del Plan Estratégico de la PAC español y de la voluntariedad del cuaderno digital de explotación</w:t>
      </w:r>
      <w:r w:rsidR="00F70716">
        <w:rPr>
          <w:rFonts w:ascii="Calibri" w:hAnsi="Calibri" w:cs="Arial"/>
          <w:szCs w:val="24"/>
        </w:rPr>
        <w:t>.</w:t>
      </w:r>
    </w:p>
    <w:p w14:paraId="691B3250" w14:textId="21B03719" w:rsidR="0039101E" w:rsidRDefault="0039101E" w:rsidP="00BD26F2">
      <w:pPr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b/>
          <w:sz w:val="24"/>
          <w:szCs w:val="24"/>
        </w:rPr>
        <w:t>Autor</w:t>
      </w:r>
      <w:r>
        <w:rPr>
          <w:rFonts w:ascii="Calibri" w:hAnsi="Calibri" w:cs="Arial"/>
        </w:rPr>
        <w:t xml:space="preserve"> </w:t>
      </w:r>
      <w:r w:rsidRPr="00315430">
        <w:rPr>
          <w:rFonts w:ascii="Calibri" w:hAnsi="Calibri" w:cs="Arial"/>
          <w:sz w:val="24"/>
          <w:szCs w:val="24"/>
        </w:rPr>
        <w:t>(nombre de la organización/persona y medio de contacto: teléfono y correo electrónico):</w:t>
      </w:r>
    </w:p>
    <w:p w14:paraId="67D3E1FC" w14:textId="77777777" w:rsidR="00315430" w:rsidRDefault="00315430" w:rsidP="00BD26F2">
      <w:pPr>
        <w:rPr>
          <w:rFonts w:ascii="Calibri" w:hAnsi="Calibri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3544"/>
        <w:gridCol w:w="4252"/>
        <w:gridCol w:w="4218"/>
      </w:tblGrid>
      <w:tr w:rsidR="00855A3A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855A3A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5E85CF48" w14:textId="555262ED" w:rsidR="00855A3A" w:rsidRPr="00341E1C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855A3A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855A3A" w:rsidRPr="001F7F0E" w:rsidRDefault="00855A3A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55A3A" w:rsidRPr="00341E1C" w14:paraId="7E454BD6" w14:textId="77777777" w:rsidTr="00374EB7">
        <w:trPr>
          <w:jc w:val="center"/>
        </w:trPr>
        <w:tc>
          <w:tcPr>
            <w:tcW w:w="775" w:type="dxa"/>
          </w:tcPr>
          <w:p w14:paraId="24295B63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1ED5BC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6FA47F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2AA7B13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855A3A" w:rsidRPr="00341E1C" w:rsidRDefault="00855A3A" w:rsidP="00374EB7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855A3A" w:rsidRPr="00341E1C" w:rsidRDefault="00855A3A" w:rsidP="00374EB7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3B2DA168" w14:textId="4E5519F2" w:rsidR="00315430" w:rsidRDefault="00315430" w:rsidP="00315430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Por favor, indique claramente la referencia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="00BE4CF3" w:rsidRPr="00BE4CF3">
        <w:rPr>
          <w:rFonts w:ascii="Arial" w:eastAsia="Times New Roman" w:hAnsi="Arial" w:cs="Arial"/>
          <w:b/>
          <w:u w:val="single"/>
          <w:lang w:val="es-ES_tradnl" w:eastAsia="es-ES"/>
        </w:rPr>
        <w:t xml:space="preserve">CONSULTA PÚBLICA RD </w:t>
      </w:r>
      <w:proofErr w:type="spellStart"/>
      <w:r w:rsidR="00BE4CF3" w:rsidRPr="00BE4CF3">
        <w:rPr>
          <w:rFonts w:ascii="Arial" w:eastAsia="Times New Roman" w:hAnsi="Arial" w:cs="Arial"/>
          <w:b/>
          <w:u w:val="single"/>
          <w:lang w:val="es-ES_tradnl" w:eastAsia="es-ES"/>
        </w:rPr>
        <w:t>modif</w:t>
      </w:r>
      <w:proofErr w:type="spellEnd"/>
      <w:r w:rsidR="00BE4CF3" w:rsidRPr="00BE4CF3">
        <w:rPr>
          <w:rFonts w:ascii="Arial" w:eastAsia="Times New Roman" w:hAnsi="Arial" w:cs="Arial"/>
          <w:b/>
          <w:u w:val="single"/>
          <w:lang w:val="es-ES_tradnl" w:eastAsia="es-ES"/>
        </w:rPr>
        <w:t xml:space="preserve"> RRDD PEPAC 2024</w:t>
      </w:r>
      <w:r w:rsidR="00BE4CF3">
        <w:rPr>
          <w:rFonts w:ascii="Arial" w:eastAsia="Times New Roman" w:hAnsi="Arial" w:cs="Arial"/>
          <w:bCs/>
          <w:lang w:val="es-ES_tradnl" w:eastAsia="es-ES"/>
        </w:rPr>
        <w:t xml:space="preserve"> </w:t>
      </w:r>
      <w:r w:rsidRPr="00BE4CF3">
        <w:rPr>
          <w:rFonts w:eastAsia="Times New Roman" w:cstheme="minorHAnsi"/>
          <w:bCs/>
          <w:color w:val="000000"/>
          <w:sz w:val="24"/>
          <w:szCs w:val="24"/>
          <w:lang w:eastAsia="es-ES"/>
        </w:rPr>
        <w:t>en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el asunto de sus comunicaciones.</w:t>
      </w:r>
    </w:p>
    <w:p w14:paraId="768C3E3B" w14:textId="521CEFF0" w:rsidR="0039101E" w:rsidRPr="00315430" w:rsidRDefault="0041487F" w:rsidP="0031543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sz w:val="24"/>
          <w:szCs w:val="24"/>
        </w:rPr>
        <w:t>Fecha:</w:t>
      </w:r>
    </w:p>
    <w:sectPr w:rsidR="0039101E" w:rsidRPr="00315430" w:rsidSect="0083292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07F5"/>
    <w:rsid w:val="000C3171"/>
    <w:rsid w:val="00104E91"/>
    <w:rsid w:val="00142066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15430"/>
    <w:rsid w:val="00317B34"/>
    <w:rsid w:val="00317CB6"/>
    <w:rsid w:val="00341E1C"/>
    <w:rsid w:val="00374EB7"/>
    <w:rsid w:val="0039101E"/>
    <w:rsid w:val="003B3701"/>
    <w:rsid w:val="003E260B"/>
    <w:rsid w:val="003F3C73"/>
    <w:rsid w:val="004104E1"/>
    <w:rsid w:val="0041487F"/>
    <w:rsid w:val="004630AA"/>
    <w:rsid w:val="004717FB"/>
    <w:rsid w:val="00503BDF"/>
    <w:rsid w:val="005175A1"/>
    <w:rsid w:val="0054193C"/>
    <w:rsid w:val="00573D8D"/>
    <w:rsid w:val="00584E77"/>
    <w:rsid w:val="005A3963"/>
    <w:rsid w:val="00630153"/>
    <w:rsid w:val="00642030"/>
    <w:rsid w:val="00692F19"/>
    <w:rsid w:val="00693286"/>
    <w:rsid w:val="006E09BD"/>
    <w:rsid w:val="007D23CB"/>
    <w:rsid w:val="007D278C"/>
    <w:rsid w:val="00832921"/>
    <w:rsid w:val="00855A3A"/>
    <w:rsid w:val="008932CB"/>
    <w:rsid w:val="00897038"/>
    <w:rsid w:val="009301BC"/>
    <w:rsid w:val="0097700B"/>
    <w:rsid w:val="009E67C1"/>
    <w:rsid w:val="00A24DC6"/>
    <w:rsid w:val="00A3246E"/>
    <w:rsid w:val="00A7792F"/>
    <w:rsid w:val="00AA2B58"/>
    <w:rsid w:val="00AD675D"/>
    <w:rsid w:val="00B12A98"/>
    <w:rsid w:val="00B35B51"/>
    <w:rsid w:val="00B81E1F"/>
    <w:rsid w:val="00BA007E"/>
    <w:rsid w:val="00BD26F2"/>
    <w:rsid w:val="00BE4CF3"/>
    <w:rsid w:val="00BF4DA4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70716"/>
    <w:rsid w:val="00F9017A"/>
    <w:rsid w:val="00FB5D54"/>
    <w:rsid w:val="00FC316B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16</cp:revision>
  <cp:lastPrinted>2017-02-07T09:12:00Z</cp:lastPrinted>
  <dcterms:created xsi:type="dcterms:W3CDTF">2023-01-23T18:45:00Z</dcterms:created>
  <dcterms:modified xsi:type="dcterms:W3CDTF">2024-03-18T14:02:00Z</dcterms:modified>
</cp:coreProperties>
</file>