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D95C" w14:textId="68C0B27C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55543" w:rsidRPr="00955543">
        <w:rPr>
          <w:rFonts w:ascii="Calibri" w:hAnsi="Calibri" w:cs="Arial"/>
          <w:szCs w:val="24"/>
        </w:rPr>
        <w:t xml:space="preserve">proyecto de </w:t>
      </w:r>
      <w:r w:rsidR="00C11BFC" w:rsidRPr="00C11BFC">
        <w:rPr>
          <w:rFonts w:ascii="Calibri" w:hAnsi="Calibri" w:cs="Arial"/>
          <w:szCs w:val="24"/>
        </w:rPr>
        <w:t>Real Decreto por el que se flexibilizan, para el año 2025, diversos plazos establecidos en el Real Decreto 1048/2022, de 27 de diciembre, sobre la aplicación, a partir de 2023, de las intervenciones en forma de pagos directos y el establecimiento de requisitos comunes en el marco del Plan Estratégico de la Política Agrícola Común, y la regulación de la solicitud única del sistema integrado de gestión y control</w:t>
      </w:r>
      <w:r w:rsidR="00BF6F5E">
        <w:rPr>
          <w:rFonts w:ascii="Calibri" w:hAnsi="Calibri" w:cs="Arial"/>
          <w:szCs w:val="24"/>
        </w:rPr>
        <w:t>.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obs</w:t>
            </w:r>
            <w:proofErr w:type="spell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3097865A" w14:textId="5BA00CB6" w:rsidR="00955543" w:rsidRDefault="00EA264F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RD y</w:t>
            </w:r>
            <w:r w:rsidR="004E3692">
              <w:rPr>
                <w:rFonts w:ascii="Calibri" w:hAnsi="Calibri" w:cs="Arial"/>
                <w:b/>
              </w:rPr>
              <w:t xml:space="preserve"> a</w:t>
            </w:r>
            <w:r w:rsidR="00955543">
              <w:rPr>
                <w:rFonts w:ascii="Calibri" w:hAnsi="Calibri" w:cs="Arial"/>
                <w:b/>
              </w:rPr>
              <w:t>rtículo</w:t>
            </w:r>
            <w:r w:rsidR="004E3692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4E3692">
              <w:rPr>
                <w:rFonts w:ascii="Calibri" w:hAnsi="Calibri" w:cs="Arial"/>
                <w:b/>
              </w:rPr>
              <w:t>modifi</w:t>
            </w:r>
            <w:proofErr w:type="spellEnd"/>
            <w:r w:rsidR="004E3692">
              <w:rPr>
                <w:rFonts w:ascii="Calibri" w:hAnsi="Calibri" w:cs="Arial"/>
                <w:b/>
              </w:rPr>
              <w:t>-cado</w:t>
            </w:r>
          </w:p>
          <w:p w14:paraId="4E6DE96D" w14:textId="1602454E" w:rsidR="00374EB7" w:rsidRPr="00EA264F" w:rsidRDefault="00374EB7" w:rsidP="00EA264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4D73"/>
    <w:rsid w:val="000C3171"/>
    <w:rsid w:val="000D102D"/>
    <w:rsid w:val="00104E91"/>
    <w:rsid w:val="00145A15"/>
    <w:rsid w:val="0016098C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4E3692"/>
    <w:rsid w:val="00503BDF"/>
    <w:rsid w:val="005175A1"/>
    <w:rsid w:val="005537C4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9301BC"/>
    <w:rsid w:val="00937913"/>
    <w:rsid w:val="00955543"/>
    <w:rsid w:val="0097700B"/>
    <w:rsid w:val="009E67C1"/>
    <w:rsid w:val="009F004B"/>
    <w:rsid w:val="00A24DC6"/>
    <w:rsid w:val="00A3246E"/>
    <w:rsid w:val="00A7792F"/>
    <w:rsid w:val="00AA2B58"/>
    <w:rsid w:val="00AD675D"/>
    <w:rsid w:val="00B2678E"/>
    <w:rsid w:val="00B35B51"/>
    <w:rsid w:val="00B54C39"/>
    <w:rsid w:val="00BA1BAB"/>
    <w:rsid w:val="00BD26F2"/>
    <w:rsid w:val="00BF4DA4"/>
    <w:rsid w:val="00BF6F5E"/>
    <w:rsid w:val="00C11BFC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264F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18</cp:revision>
  <cp:lastPrinted>2017-02-07T09:12:00Z</cp:lastPrinted>
  <dcterms:created xsi:type="dcterms:W3CDTF">2023-01-23T18:45:00Z</dcterms:created>
  <dcterms:modified xsi:type="dcterms:W3CDTF">2025-05-05T11:21:00Z</dcterms:modified>
</cp:coreProperties>
</file>