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343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28709B" w14:paraId="28DF7079" w14:textId="77777777" w:rsidTr="00BD234E">
        <w:trPr>
          <w:trHeight w:val="274"/>
        </w:trPr>
        <w:tc>
          <w:tcPr>
            <w:tcW w:w="3898" w:type="dxa"/>
            <w:vAlign w:val="center"/>
          </w:tcPr>
          <w:p w14:paraId="2DB58C98" w14:textId="77777777" w:rsidR="0028709B" w:rsidRDefault="0028709B" w:rsidP="00BD234E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  <w:tr w:rsidR="0028709B" w14:paraId="21ED1AF4" w14:textId="77777777" w:rsidTr="00BD234E">
        <w:trPr>
          <w:trHeight w:val="690"/>
        </w:trPr>
        <w:tc>
          <w:tcPr>
            <w:tcW w:w="3898" w:type="dxa"/>
          </w:tcPr>
          <w:p w14:paraId="1EEA8FDA" w14:textId="77777777" w:rsidR="00BD7B14" w:rsidRPr="002869BF" w:rsidRDefault="00BD7B14" w:rsidP="00BD234E">
            <w:pPr>
              <w:pStyle w:val="Textonotapie"/>
              <w:tabs>
                <w:tab w:val="left" w:pos="1021"/>
                <w:tab w:val="left" w:pos="8080"/>
              </w:tabs>
              <w:ind w:left="426"/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 w:rsidRPr="002869BF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MINISTERIO </w:t>
            </w:r>
          </w:p>
          <w:p w14:paraId="279D5306" w14:textId="77777777" w:rsidR="0028709B" w:rsidRDefault="00EF010D" w:rsidP="00BD234E">
            <w:pPr>
              <w:pStyle w:val="Textonotapie"/>
              <w:tabs>
                <w:tab w:val="left" w:pos="1021"/>
                <w:tab w:val="left" w:pos="8080"/>
              </w:tabs>
              <w:ind w:left="426"/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 w:rsidRPr="0092480D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DE </w:t>
            </w:r>
            <w:r w:rsidR="00CA7589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>AGRICULTURA, PESCA</w:t>
            </w:r>
          </w:p>
          <w:p w14:paraId="5986C2D4" w14:textId="77777777" w:rsidR="00CA7589" w:rsidRPr="002869BF" w:rsidRDefault="00CA7589" w:rsidP="00BD234E">
            <w:pPr>
              <w:pStyle w:val="Textonotapie"/>
              <w:tabs>
                <w:tab w:val="left" w:pos="1021"/>
                <w:tab w:val="left" w:pos="8080"/>
              </w:tabs>
              <w:ind w:left="426"/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>Y ALIMENTACIÓN</w:t>
            </w:r>
          </w:p>
        </w:tc>
      </w:tr>
      <w:tr w:rsidR="0028709B" w14:paraId="666F54C2" w14:textId="77777777" w:rsidTr="00BD234E">
        <w:tc>
          <w:tcPr>
            <w:tcW w:w="3898" w:type="dxa"/>
          </w:tcPr>
          <w:p w14:paraId="202FD79D" w14:textId="77777777" w:rsidR="0028709B" w:rsidRDefault="0028709B" w:rsidP="00BD234E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</w:tbl>
    <w:p w14:paraId="5813958E" w14:textId="77777777" w:rsidR="00E46F80" w:rsidRPr="00E46F80" w:rsidRDefault="00E46F80" w:rsidP="00E46F80">
      <w:pPr>
        <w:rPr>
          <w:vanish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502"/>
        <w:gridCol w:w="1814"/>
      </w:tblGrid>
      <w:tr w:rsidR="0028709B" w14:paraId="28C9D95C" w14:textId="77777777" w:rsidTr="00DC31A7">
        <w:tc>
          <w:tcPr>
            <w:tcW w:w="2478" w:type="dxa"/>
          </w:tcPr>
          <w:p w14:paraId="025D44D4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14:paraId="4F261D21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DEC8CB" w14:textId="7080C58C" w:rsidR="0028709B" w:rsidRDefault="00C563AB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SECRETARÍA GENERAL DE PESCA</w:t>
            </w:r>
          </w:p>
        </w:tc>
      </w:tr>
      <w:tr w:rsidR="0028709B" w14:paraId="3067A8C8" w14:textId="77777777" w:rsidTr="00DC31A7">
        <w:trPr>
          <w:trHeight w:hRule="exact" w:val="57"/>
        </w:trPr>
        <w:tc>
          <w:tcPr>
            <w:tcW w:w="2478" w:type="dxa"/>
          </w:tcPr>
          <w:p w14:paraId="62A45F15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502" w:type="dxa"/>
          </w:tcPr>
          <w:p w14:paraId="56E09F77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2527538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</w:tc>
      </w:tr>
      <w:tr w:rsidR="0028709B" w14:paraId="2A5BBBF0" w14:textId="77777777" w:rsidTr="00DC31A7">
        <w:trPr>
          <w:trHeight w:val="211"/>
        </w:trPr>
        <w:tc>
          <w:tcPr>
            <w:tcW w:w="2478" w:type="dxa"/>
            <w:tcMar>
              <w:top w:w="57" w:type="dxa"/>
              <w:left w:w="57" w:type="dxa"/>
              <w:bottom w:w="57" w:type="dxa"/>
            </w:tcMar>
          </w:tcPr>
          <w:p w14:paraId="13C2C66B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502" w:type="dxa"/>
          </w:tcPr>
          <w:p w14:paraId="3242C579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</w:tcMar>
          </w:tcPr>
          <w:p w14:paraId="23D480BE" w14:textId="3C0A3C55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</w:tc>
      </w:tr>
    </w:tbl>
    <w:p w14:paraId="1C45A189" w14:textId="7ED5AE8C" w:rsidR="0028709B" w:rsidRDefault="00BD234E">
      <w:pPr>
        <w:pStyle w:val="Textonotapie"/>
        <w:tabs>
          <w:tab w:val="left" w:pos="1021"/>
          <w:tab w:val="left" w:pos="8080"/>
        </w:tabs>
        <w:ind w:left="-284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1A80D4F" wp14:editId="0EBCDF78">
            <wp:simplePos x="0" y="0"/>
            <wp:positionH relativeFrom="margin">
              <wp:posOffset>294005</wp:posOffset>
            </wp:positionH>
            <wp:positionV relativeFrom="margin">
              <wp:posOffset>-102870</wp:posOffset>
            </wp:positionV>
            <wp:extent cx="7620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60" y="21073"/>
                <wp:lineTo x="21060" y="0"/>
                <wp:lineTo x="0" y="0"/>
              </wp:wrapPolygon>
            </wp:wrapTight>
            <wp:docPr id="2" name="Imagen 77" descr="Descripción: esc_C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7" descr="Descripción: esc_C_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2B2DA" w14:textId="77777777" w:rsidR="0028709B" w:rsidRDefault="0028709B">
      <w:pPr>
        <w:pStyle w:val="Ttulo3"/>
        <w:rPr>
          <w:b w:val="0"/>
          <w:color w:val="auto"/>
          <w:spacing w:val="324"/>
          <w:sz w:val="16"/>
          <w:lang w:val="fr-FR"/>
        </w:rPr>
      </w:pPr>
    </w:p>
    <w:tbl>
      <w:tblPr>
        <w:tblW w:w="95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1"/>
      </w:tblGrid>
      <w:tr w:rsidR="0028709B" w14:paraId="3D00F136" w14:textId="77777777">
        <w:tc>
          <w:tcPr>
            <w:tcW w:w="9551" w:type="dxa"/>
          </w:tcPr>
          <w:p w14:paraId="1DA423DF" w14:textId="77777777" w:rsidR="0028709B" w:rsidRDefault="0028709B">
            <w:pPr>
              <w:tabs>
                <w:tab w:val="left" w:pos="1134"/>
              </w:tabs>
              <w:spacing w:line="240" w:lineRule="atLeast"/>
              <w:rPr>
                <w:b/>
                <w:spacing w:val="324"/>
                <w:sz w:val="16"/>
                <w:lang w:val="fr-FR"/>
              </w:rPr>
            </w:pPr>
          </w:p>
        </w:tc>
      </w:tr>
    </w:tbl>
    <w:p w14:paraId="68327E3B" w14:textId="77777777" w:rsidR="0028709B" w:rsidRDefault="0028709B">
      <w:pPr>
        <w:pStyle w:val="Ttulo3"/>
        <w:rPr>
          <w:color w:val="auto"/>
          <w:spacing w:val="324"/>
          <w:sz w:val="22"/>
          <w:lang w:val="fr-FR"/>
        </w:rPr>
      </w:pPr>
    </w:p>
    <w:p w14:paraId="74218090" w14:textId="77777777" w:rsidR="0028709B" w:rsidRDefault="0028709B">
      <w:pPr>
        <w:pStyle w:val="Textonotapie"/>
        <w:tabs>
          <w:tab w:val="left" w:pos="1021"/>
          <w:tab w:val="left" w:pos="8080"/>
        </w:tabs>
        <w:rPr>
          <w:sz w:val="24"/>
          <w:lang w:val="es-ES"/>
        </w:rPr>
        <w:sectPr w:rsidR="002870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992" w:right="567" w:bottom="255" w:left="794" w:header="567" w:footer="1018" w:gutter="0"/>
          <w:cols w:space="720" w:equalWidth="0">
            <w:col w:w="9411"/>
          </w:cols>
          <w:titlePg/>
        </w:sectPr>
      </w:pPr>
    </w:p>
    <w:p w14:paraId="444DFA11" w14:textId="4A6BBBEC" w:rsidR="0028709B" w:rsidRDefault="0028709B">
      <w:pPr>
        <w:pStyle w:val="Textonotapie"/>
        <w:tabs>
          <w:tab w:val="left" w:pos="-255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7E7F2B6C" w14:textId="77777777" w:rsidR="0028709B" w:rsidRDefault="0028709B">
      <w:pPr>
        <w:pStyle w:val="Textonotapie"/>
        <w:tabs>
          <w:tab w:val="left" w:pos="1021"/>
          <w:tab w:val="left" w:pos="8080"/>
        </w:tabs>
        <w:ind w:right="1189"/>
        <w:rPr>
          <w:rFonts w:ascii="Arial" w:hAnsi="Arial" w:cs="Arial"/>
          <w:sz w:val="22"/>
        </w:rPr>
      </w:pPr>
    </w:p>
    <w:p w14:paraId="6FB1D8D9" w14:textId="77777777" w:rsidR="0028709B" w:rsidRDefault="0028709B">
      <w:pPr>
        <w:pStyle w:val="Textonotapie"/>
        <w:tabs>
          <w:tab w:val="left" w:pos="1021"/>
          <w:tab w:val="left" w:pos="8080"/>
        </w:tabs>
        <w:ind w:right="1189"/>
        <w:rPr>
          <w:rFonts w:ascii="Arial" w:hAnsi="Arial" w:cs="Arial"/>
          <w:sz w:val="22"/>
        </w:rPr>
        <w:sectPr w:rsidR="0028709B" w:rsidSect="002E2C42">
          <w:type w:val="continuous"/>
          <w:pgSz w:w="11906" w:h="16838" w:code="9"/>
          <w:pgMar w:top="1417" w:right="1701" w:bottom="1417" w:left="1701" w:header="289" w:footer="1018" w:gutter="0"/>
          <w:cols w:space="720" w:equalWidth="0">
            <w:col w:w="8277"/>
          </w:cols>
          <w:formProt w:val="0"/>
          <w:titlePg/>
          <w:docGrid w:linePitch="272"/>
        </w:sectPr>
      </w:pPr>
    </w:p>
    <w:p w14:paraId="255F1FAF" w14:textId="7BFD2BA7" w:rsidR="00B959B0" w:rsidRPr="00F37A95" w:rsidRDefault="00B959B0" w:rsidP="00B959B0">
      <w:pPr>
        <w:ind w:right="-2"/>
        <w:jc w:val="both"/>
        <w:rPr>
          <w:rFonts w:ascii="Arial" w:hAnsi="Arial" w:cs="Arial"/>
          <w:b/>
          <w:sz w:val="24"/>
          <w:szCs w:val="24"/>
        </w:rPr>
      </w:pPr>
      <w:r w:rsidRPr="00410E2E">
        <w:rPr>
          <w:rFonts w:ascii="Arial" w:hAnsi="Arial" w:cs="Arial"/>
          <w:b/>
          <w:i/>
          <w:iCs/>
          <w:sz w:val="24"/>
          <w:szCs w:val="24"/>
        </w:rPr>
        <w:t>Resolución de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="004A7D94">
        <w:rPr>
          <w:rFonts w:ascii="Arial" w:hAnsi="Arial" w:cs="Arial"/>
          <w:b/>
          <w:i/>
          <w:iCs/>
          <w:sz w:val="24"/>
          <w:szCs w:val="24"/>
        </w:rPr>
        <w:t>de</w:t>
      </w:r>
      <w:proofErr w:type="spellEnd"/>
      <w:r>
        <w:rPr>
          <w:rFonts w:ascii="Arial" w:hAnsi="Arial" w:cs="Arial"/>
          <w:b/>
          <w:i/>
          <w:iCs/>
          <w:sz w:val="24"/>
          <w:szCs w:val="24"/>
        </w:rPr>
        <w:t xml:space="preserve"> 2024</w:t>
      </w:r>
      <w:r w:rsidRPr="00410E2E">
        <w:rPr>
          <w:rFonts w:ascii="Arial" w:hAnsi="Arial" w:cs="Arial"/>
          <w:b/>
          <w:i/>
          <w:iCs/>
          <w:sz w:val="24"/>
          <w:szCs w:val="24"/>
        </w:rPr>
        <w:t xml:space="preserve">, de la Secretaría General de Pesca </w:t>
      </w:r>
      <w:r w:rsidRPr="004F6FC5">
        <w:rPr>
          <w:rFonts w:ascii="Arial" w:hAnsi="Arial" w:cs="Arial"/>
          <w:b/>
          <w:i/>
          <w:iCs/>
          <w:sz w:val="24"/>
          <w:szCs w:val="24"/>
        </w:rPr>
        <w:t>por la que se publica el listado de puertos desi</w:t>
      </w:r>
      <w:r>
        <w:rPr>
          <w:rFonts w:ascii="Arial" w:hAnsi="Arial" w:cs="Arial"/>
          <w:b/>
          <w:i/>
          <w:iCs/>
          <w:sz w:val="24"/>
          <w:szCs w:val="24"/>
        </w:rPr>
        <w:t>gnados conforme a la Orden APM/1057</w:t>
      </w:r>
      <w:r w:rsidRPr="004F6FC5">
        <w:rPr>
          <w:rFonts w:ascii="Arial" w:hAnsi="Arial" w:cs="Arial"/>
          <w:b/>
          <w:i/>
          <w:iCs/>
          <w:sz w:val="24"/>
          <w:szCs w:val="24"/>
        </w:rPr>
        <w:t>/201</w:t>
      </w:r>
      <w:r>
        <w:rPr>
          <w:rFonts w:ascii="Arial" w:hAnsi="Arial" w:cs="Arial"/>
          <w:b/>
          <w:i/>
          <w:iCs/>
          <w:sz w:val="24"/>
          <w:szCs w:val="24"/>
        </w:rPr>
        <w:t xml:space="preserve">7, de 30 de octubre </w:t>
      </w:r>
      <w:r w:rsidRPr="004F6FC5">
        <w:rPr>
          <w:rFonts w:ascii="Arial" w:hAnsi="Arial" w:cs="Arial"/>
          <w:b/>
          <w:i/>
          <w:iCs/>
          <w:sz w:val="24"/>
          <w:szCs w:val="24"/>
        </w:rPr>
        <w:t xml:space="preserve">por la que se </w:t>
      </w:r>
      <w:r>
        <w:rPr>
          <w:rFonts w:ascii="Arial" w:hAnsi="Arial" w:cs="Arial"/>
          <w:b/>
          <w:i/>
          <w:iCs/>
          <w:sz w:val="24"/>
          <w:szCs w:val="24"/>
        </w:rPr>
        <w:t>modifica la Orden AAA/658/2014, de 22 de abril, por la que se regula la pesca con arte de palangre de superficie de especie</w:t>
      </w:r>
      <w:r w:rsidRPr="004F6FC5">
        <w:rPr>
          <w:rFonts w:ascii="Arial" w:hAnsi="Arial" w:cs="Arial"/>
          <w:b/>
          <w:i/>
          <w:iCs/>
          <w:sz w:val="24"/>
          <w:szCs w:val="24"/>
        </w:rPr>
        <w:t xml:space="preserve">s </w:t>
      </w:r>
      <w:r>
        <w:rPr>
          <w:rFonts w:ascii="Arial" w:hAnsi="Arial" w:cs="Arial"/>
          <w:b/>
          <w:i/>
          <w:iCs/>
          <w:sz w:val="24"/>
          <w:szCs w:val="24"/>
        </w:rPr>
        <w:t>altamente migratorias</w:t>
      </w:r>
      <w:r w:rsidRPr="00410E2E">
        <w:rPr>
          <w:rFonts w:ascii="Arial" w:hAnsi="Arial" w:cs="Arial"/>
          <w:b/>
          <w:sz w:val="24"/>
          <w:szCs w:val="24"/>
        </w:rPr>
        <w:t>.</w:t>
      </w:r>
    </w:p>
    <w:p w14:paraId="4D4F4627" w14:textId="77777777" w:rsidR="00B959B0" w:rsidRDefault="00B959B0" w:rsidP="00B959B0">
      <w:pPr>
        <w:ind w:right="-427"/>
        <w:jc w:val="both"/>
        <w:rPr>
          <w:rFonts w:ascii="Arial" w:hAnsi="Arial" w:cs="Arial"/>
          <w:b/>
          <w:sz w:val="24"/>
          <w:szCs w:val="24"/>
        </w:rPr>
      </w:pPr>
    </w:p>
    <w:p w14:paraId="75432E3E" w14:textId="77777777" w:rsidR="00B959B0" w:rsidRDefault="00B959B0" w:rsidP="00B959B0">
      <w:pPr>
        <w:pStyle w:val="Pa6"/>
        <w:jc w:val="both"/>
        <w:rPr>
          <w:rFonts w:cs="Arial"/>
          <w:color w:val="000000"/>
        </w:rPr>
      </w:pPr>
    </w:p>
    <w:p w14:paraId="2D51E5D4" w14:textId="709272A3" w:rsidR="00B959B0" w:rsidRPr="00410E2E" w:rsidRDefault="003D226F" w:rsidP="003D226F">
      <w:pPr>
        <w:pStyle w:val="Pa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</w:t>
      </w:r>
      <w:r w:rsidR="00B959B0" w:rsidRPr="00410E2E">
        <w:rPr>
          <w:rFonts w:cs="Arial"/>
          <w:color w:val="000000"/>
        </w:rPr>
        <w:t>En virtud de lo establecido en el</w:t>
      </w:r>
      <w:r w:rsidR="00B959B0">
        <w:rPr>
          <w:rFonts w:cs="Arial"/>
          <w:color w:val="000000"/>
        </w:rPr>
        <w:t xml:space="preserve"> punto 7 del Anexo IV</w:t>
      </w:r>
      <w:r w:rsidR="00B959B0" w:rsidRPr="00410E2E">
        <w:rPr>
          <w:rFonts w:cs="Arial"/>
          <w:color w:val="000000"/>
        </w:rPr>
        <w:t xml:space="preserve"> de la Orden </w:t>
      </w:r>
      <w:r w:rsidR="00B959B0" w:rsidRPr="004F6FC5">
        <w:rPr>
          <w:rFonts w:cs="Arial"/>
          <w:color w:val="000000"/>
        </w:rPr>
        <w:t>APM/</w:t>
      </w:r>
      <w:r w:rsidR="00B959B0">
        <w:rPr>
          <w:rFonts w:cs="Arial"/>
          <w:color w:val="000000"/>
        </w:rPr>
        <w:t>1057</w:t>
      </w:r>
      <w:r w:rsidR="00B959B0" w:rsidRPr="004F6FC5">
        <w:rPr>
          <w:rFonts w:cs="Arial"/>
          <w:color w:val="000000"/>
        </w:rPr>
        <w:t xml:space="preserve">/2017, de </w:t>
      </w:r>
      <w:r w:rsidR="00B959B0">
        <w:rPr>
          <w:rFonts w:cs="Arial"/>
          <w:color w:val="000000"/>
        </w:rPr>
        <w:t xml:space="preserve">30 de </w:t>
      </w:r>
      <w:r w:rsidR="00B959B0" w:rsidRPr="004F6FC5">
        <w:rPr>
          <w:rFonts w:cs="Arial"/>
          <w:color w:val="000000"/>
        </w:rPr>
        <w:t>o</w:t>
      </w:r>
      <w:r w:rsidR="00B959B0">
        <w:rPr>
          <w:rFonts w:cs="Arial"/>
          <w:color w:val="000000"/>
        </w:rPr>
        <w:t>ctubre</w:t>
      </w:r>
      <w:r w:rsidR="00B959B0" w:rsidRPr="004F6FC5">
        <w:rPr>
          <w:rFonts w:cs="Arial"/>
          <w:color w:val="000000"/>
        </w:rPr>
        <w:t xml:space="preserve"> </w:t>
      </w:r>
      <w:r w:rsidR="00B959B0" w:rsidRPr="0020048D">
        <w:rPr>
          <w:rFonts w:cs="Arial"/>
          <w:color w:val="000000"/>
        </w:rPr>
        <w:t>por la que se modifica la Orden AAA/658/2014, de 22 de abril, por la que se regula la pesca con arte de palangre de superficie de especies altamente migratorias</w:t>
      </w:r>
      <w:r w:rsidR="00B959B0" w:rsidRPr="00410E2E">
        <w:rPr>
          <w:rFonts w:cs="Arial"/>
          <w:color w:val="000000"/>
        </w:rPr>
        <w:t xml:space="preserve">, </w:t>
      </w:r>
      <w:r w:rsidR="00B959B0">
        <w:rPr>
          <w:rFonts w:cs="Arial"/>
          <w:color w:val="000000"/>
        </w:rPr>
        <w:t xml:space="preserve">los buques pesqueros solo desembarcarán capturas de pez espada del Mediterráneo, lo que incluye captura fortuita, en los puertos designados mediante resolución de la </w:t>
      </w:r>
      <w:r w:rsidR="00B959B0" w:rsidRPr="00410E2E">
        <w:rPr>
          <w:rFonts w:cs="Arial"/>
          <w:color w:val="000000"/>
        </w:rPr>
        <w:t>Secretar</w:t>
      </w:r>
      <w:r w:rsidR="00B959B0">
        <w:rPr>
          <w:rFonts w:cs="Arial"/>
          <w:color w:val="000000"/>
        </w:rPr>
        <w:t xml:space="preserve">ía General de Pesca. </w:t>
      </w:r>
    </w:p>
    <w:p w14:paraId="39EABFAC" w14:textId="77777777" w:rsidR="00B959B0" w:rsidRPr="00EA7599" w:rsidRDefault="00B959B0" w:rsidP="00B959B0">
      <w:pPr>
        <w:autoSpaceDE w:val="0"/>
        <w:autoSpaceDN w:val="0"/>
        <w:adjustRightInd w:val="0"/>
        <w:spacing w:line="201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7DC7F229" w14:textId="3EBD89A1" w:rsidR="00B959B0" w:rsidRDefault="003D226F" w:rsidP="00B959B0">
      <w:pPr>
        <w:pStyle w:val="Pa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</w:t>
      </w:r>
      <w:r w:rsidR="00B959B0">
        <w:rPr>
          <w:rFonts w:cs="Arial"/>
          <w:color w:val="000000"/>
        </w:rPr>
        <w:t>Para 202</w:t>
      </w:r>
      <w:r w:rsidR="004A7D94">
        <w:rPr>
          <w:rFonts w:cs="Arial"/>
          <w:color w:val="000000"/>
        </w:rPr>
        <w:t>3</w:t>
      </w:r>
      <w:r w:rsidR="00B959B0">
        <w:rPr>
          <w:rFonts w:cs="Arial"/>
          <w:color w:val="000000"/>
        </w:rPr>
        <w:t xml:space="preserve">, la lista de puertos designados fue publicada mediante la Resolución de </w:t>
      </w:r>
      <w:r w:rsidR="00E3432C">
        <w:rPr>
          <w:rFonts w:cs="Arial"/>
          <w:color w:val="000000"/>
        </w:rPr>
        <w:t xml:space="preserve">23 de </w:t>
      </w:r>
      <w:r w:rsidR="00B959B0">
        <w:rPr>
          <w:rFonts w:cs="Arial"/>
          <w:color w:val="000000"/>
        </w:rPr>
        <w:t>enero de 202</w:t>
      </w:r>
      <w:r w:rsidR="004A7D94">
        <w:rPr>
          <w:rFonts w:cs="Arial"/>
          <w:color w:val="000000"/>
        </w:rPr>
        <w:t>3</w:t>
      </w:r>
      <w:r w:rsidR="00B959B0">
        <w:rPr>
          <w:rFonts w:cs="Arial"/>
          <w:color w:val="000000"/>
        </w:rPr>
        <w:t xml:space="preserve">, de la Secretaría General de Pesca, </w:t>
      </w:r>
      <w:r w:rsidR="00B959B0" w:rsidRPr="00E02351">
        <w:rPr>
          <w:rFonts w:cs="Arial"/>
          <w:color w:val="000000"/>
        </w:rPr>
        <w:t>por la que se</w:t>
      </w:r>
      <w:r w:rsidR="00B959B0">
        <w:rPr>
          <w:rFonts w:cs="Arial"/>
          <w:color w:val="000000"/>
        </w:rPr>
        <w:t xml:space="preserve"> </w:t>
      </w:r>
      <w:r w:rsidR="00B959B0" w:rsidRPr="00E02351">
        <w:rPr>
          <w:rFonts w:cs="Arial"/>
          <w:color w:val="000000"/>
        </w:rPr>
        <w:t>publica el listado de puertos designados conforme a la Orden APM/1057/2017, de 30 de</w:t>
      </w:r>
      <w:r w:rsidR="00B959B0">
        <w:rPr>
          <w:rFonts w:cs="Arial"/>
          <w:color w:val="000000"/>
        </w:rPr>
        <w:t xml:space="preserve"> </w:t>
      </w:r>
      <w:r w:rsidR="00B959B0" w:rsidRPr="00E02351">
        <w:rPr>
          <w:rFonts w:cs="Arial"/>
          <w:color w:val="000000"/>
        </w:rPr>
        <w:t>octubre por la que se modifica la Orden AAA/658/2014, de 22 de abril, por la que se</w:t>
      </w:r>
      <w:r w:rsidR="00B959B0">
        <w:rPr>
          <w:rFonts w:cs="Arial"/>
          <w:color w:val="000000"/>
        </w:rPr>
        <w:t xml:space="preserve"> </w:t>
      </w:r>
      <w:r w:rsidR="00B959B0" w:rsidRPr="00E02351">
        <w:rPr>
          <w:rFonts w:cs="Arial"/>
          <w:color w:val="000000"/>
        </w:rPr>
        <w:t>regula la pesca con arte de palangre de superficie de especies altamente migratoria</w:t>
      </w:r>
      <w:r w:rsidR="00B959B0">
        <w:rPr>
          <w:rFonts w:cs="Arial"/>
          <w:color w:val="000000"/>
        </w:rPr>
        <w:t xml:space="preserve">s. </w:t>
      </w:r>
    </w:p>
    <w:p w14:paraId="7AA21670" w14:textId="77777777" w:rsidR="00B959B0" w:rsidRDefault="00B959B0" w:rsidP="00B959B0">
      <w:pPr>
        <w:pStyle w:val="Pa7"/>
        <w:jc w:val="both"/>
        <w:rPr>
          <w:rFonts w:cs="Arial"/>
          <w:color w:val="000000"/>
        </w:rPr>
      </w:pPr>
    </w:p>
    <w:p w14:paraId="3743B728" w14:textId="03A09AD8" w:rsidR="00B959B0" w:rsidRPr="00EA7599" w:rsidRDefault="003D226F" w:rsidP="00B959B0">
      <w:pPr>
        <w:pStyle w:val="Pa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</w:t>
      </w:r>
      <w:r w:rsidR="00B959B0">
        <w:rPr>
          <w:rFonts w:cs="Arial"/>
          <w:color w:val="000000"/>
        </w:rPr>
        <w:t xml:space="preserve">Recibidas nuevas solicitudes, así como modificaciones de los horarios establecidos, y ante la finalización del período autorizado de los puertos designados contemplados en la mencionada Resolución de </w:t>
      </w:r>
      <w:r w:rsidR="00E3432C">
        <w:rPr>
          <w:rFonts w:cs="Arial"/>
          <w:color w:val="000000"/>
        </w:rPr>
        <w:t xml:space="preserve">23 de </w:t>
      </w:r>
      <w:r w:rsidR="00B959B0" w:rsidRPr="004A7D94">
        <w:rPr>
          <w:rFonts w:cs="Arial"/>
          <w:color w:val="000000"/>
        </w:rPr>
        <w:t>enero de 202</w:t>
      </w:r>
      <w:r w:rsidR="00E3432C">
        <w:rPr>
          <w:rFonts w:cs="Arial"/>
          <w:color w:val="000000"/>
        </w:rPr>
        <w:t>3</w:t>
      </w:r>
      <w:r w:rsidR="00B959B0" w:rsidRPr="004A7D94">
        <w:rPr>
          <w:rFonts w:cs="Arial"/>
          <w:color w:val="000000"/>
        </w:rPr>
        <w:t>,</w:t>
      </w:r>
      <w:r w:rsidR="00B959B0">
        <w:rPr>
          <w:rFonts w:cs="Arial"/>
          <w:color w:val="000000"/>
        </w:rPr>
        <w:t xml:space="preserve"> la Secretaría General de Pesca </w:t>
      </w:r>
      <w:r w:rsidR="00B959B0" w:rsidRPr="00EA7599">
        <w:rPr>
          <w:rFonts w:cs="Arial"/>
          <w:color w:val="000000"/>
        </w:rPr>
        <w:t>ha resuelto lo siguiente:</w:t>
      </w:r>
    </w:p>
    <w:p w14:paraId="3BD645BC" w14:textId="77777777" w:rsidR="00B959B0" w:rsidRPr="00EA7599" w:rsidRDefault="00B959B0" w:rsidP="00B959B0">
      <w:pPr>
        <w:pStyle w:val="Pa7"/>
        <w:jc w:val="both"/>
      </w:pPr>
      <w:r w:rsidRPr="00EA7599">
        <w:tab/>
      </w:r>
    </w:p>
    <w:p w14:paraId="263E0CB9" w14:textId="710BC34B" w:rsidR="00B959B0" w:rsidRDefault="003D226F" w:rsidP="00B959B0">
      <w:pPr>
        <w:pStyle w:val="Pa6"/>
        <w:jc w:val="both"/>
      </w:pPr>
      <w:r>
        <w:t xml:space="preserve">       </w:t>
      </w:r>
      <w:r w:rsidR="00B959B0" w:rsidRPr="00926AD4">
        <w:t>Los desembarques de capturas de pez espada del Mediterráneo</w:t>
      </w:r>
      <w:r w:rsidR="00B959B0">
        <w:t xml:space="preserve">, </w:t>
      </w:r>
      <w:r w:rsidR="00B959B0" w:rsidRPr="00926AD4">
        <w:t>sólo podrán realizarse en los puertos españoles, en los períodos, lugares y horarios establecidos en el anexo de la presente resolución.</w:t>
      </w:r>
    </w:p>
    <w:p w14:paraId="357ADD5D" w14:textId="77777777" w:rsidR="00B959B0" w:rsidRDefault="00B959B0" w:rsidP="00B959B0">
      <w:pPr>
        <w:pStyle w:val="Default"/>
      </w:pPr>
    </w:p>
    <w:p w14:paraId="458B0F8D" w14:textId="77777777" w:rsidR="00B959B0" w:rsidRPr="00D94389" w:rsidRDefault="00B959B0" w:rsidP="00B959B0">
      <w:pPr>
        <w:pStyle w:val="Default"/>
      </w:pPr>
    </w:p>
    <w:p w14:paraId="78DF56FA" w14:textId="3C6A79E7" w:rsidR="00B959B0" w:rsidRPr="00410E2E" w:rsidRDefault="00B959B0" w:rsidP="004F72A9">
      <w:pPr>
        <w:autoSpaceDE w:val="0"/>
        <w:autoSpaceDN w:val="0"/>
        <w:adjustRightInd w:val="0"/>
        <w:spacing w:line="201" w:lineRule="atLeast"/>
        <w:ind w:firstLine="708"/>
        <w:rPr>
          <w:rFonts w:ascii="Arial" w:hAnsi="Arial" w:cs="Arial"/>
          <w:color w:val="000000"/>
          <w:sz w:val="24"/>
          <w:szCs w:val="24"/>
        </w:rPr>
      </w:pPr>
      <w:r w:rsidRPr="00D94389">
        <w:rPr>
          <w:rFonts w:ascii="Arial" w:hAnsi="Arial" w:cs="Arial"/>
          <w:color w:val="000000"/>
          <w:sz w:val="24"/>
          <w:szCs w:val="24"/>
        </w:rPr>
        <w:t xml:space="preserve">Madrid, 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="004A7D94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D9438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94389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="004A7D94">
        <w:rPr>
          <w:rFonts w:ascii="Arial" w:hAnsi="Arial" w:cs="Arial"/>
          <w:color w:val="000000"/>
          <w:sz w:val="24"/>
          <w:szCs w:val="24"/>
        </w:rPr>
        <w:t>.</w:t>
      </w:r>
    </w:p>
    <w:p w14:paraId="2B18C06A" w14:textId="77777777" w:rsidR="00B959B0" w:rsidRPr="00410E2E" w:rsidRDefault="00B959B0" w:rsidP="00B959B0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 w:val="24"/>
          <w:szCs w:val="24"/>
        </w:rPr>
      </w:pPr>
    </w:p>
    <w:p w14:paraId="14D8FE89" w14:textId="61475D79" w:rsidR="0028709B" w:rsidRDefault="00B959B0" w:rsidP="00701A9A">
      <w:pPr>
        <w:autoSpaceDE w:val="0"/>
        <w:autoSpaceDN w:val="0"/>
        <w:adjustRightInd w:val="0"/>
        <w:spacing w:line="201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1518A4">
        <w:rPr>
          <w:rFonts w:ascii="Arial" w:hAnsi="Arial" w:cs="Arial"/>
          <w:color w:val="000000"/>
          <w:sz w:val="24"/>
          <w:szCs w:val="24"/>
        </w:rPr>
        <w:t xml:space="preserve">La </w:t>
      </w:r>
      <w:proofErr w:type="gramStart"/>
      <w:r w:rsidRPr="001518A4">
        <w:rPr>
          <w:rFonts w:ascii="Arial" w:hAnsi="Arial" w:cs="Arial"/>
          <w:color w:val="000000"/>
          <w:sz w:val="24"/>
          <w:szCs w:val="24"/>
        </w:rPr>
        <w:t>Secretaria General</w:t>
      </w:r>
      <w:proofErr w:type="gramEnd"/>
      <w:r w:rsidRPr="001518A4">
        <w:rPr>
          <w:rFonts w:ascii="Arial" w:hAnsi="Arial" w:cs="Arial"/>
          <w:color w:val="000000"/>
          <w:sz w:val="24"/>
          <w:szCs w:val="24"/>
        </w:rPr>
        <w:t xml:space="preserve"> de Pesca,</w:t>
      </w:r>
    </w:p>
    <w:p w14:paraId="59DA9652" w14:textId="77777777" w:rsidR="004F72A9" w:rsidRDefault="004F72A9" w:rsidP="00701A9A">
      <w:pPr>
        <w:autoSpaceDE w:val="0"/>
        <w:autoSpaceDN w:val="0"/>
        <w:adjustRightInd w:val="0"/>
        <w:spacing w:line="201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EC08" w14:textId="77777777" w:rsidR="004F72A9" w:rsidRDefault="004F72A9" w:rsidP="004F72A9">
      <w:pPr>
        <w:pStyle w:val="Textonotapie"/>
        <w:tabs>
          <w:tab w:val="left" w:pos="-3969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María Isabel Artime García</w:t>
      </w:r>
    </w:p>
    <w:p w14:paraId="2EF78674" w14:textId="77777777" w:rsidR="004F72A9" w:rsidRPr="001518A4" w:rsidRDefault="004F72A9" w:rsidP="00701A9A">
      <w:pPr>
        <w:autoSpaceDE w:val="0"/>
        <w:autoSpaceDN w:val="0"/>
        <w:adjustRightInd w:val="0"/>
        <w:spacing w:line="201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14:paraId="04EC1A6E" w14:textId="77777777" w:rsidR="00701A9A" w:rsidRPr="00BB7053" w:rsidRDefault="00701A9A" w:rsidP="00701A9A">
      <w:pPr>
        <w:autoSpaceDE w:val="0"/>
        <w:autoSpaceDN w:val="0"/>
        <w:adjustRightInd w:val="0"/>
        <w:spacing w:line="201" w:lineRule="atLeast"/>
        <w:jc w:val="center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2F7C5EF7" w14:textId="77777777" w:rsidR="00701A9A" w:rsidRPr="00BB7053" w:rsidRDefault="00701A9A" w:rsidP="00701A9A">
      <w:pPr>
        <w:autoSpaceDE w:val="0"/>
        <w:autoSpaceDN w:val="0"/>
        <w:adjustRightInd w:val="0"/>
        <w:spacing w:line="201" w:lineRule="atLeast"/>
        <w:jc w:val="center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63A9916E" w14:textId="77777777" w:rsidR="0028709B" w:rsidRDefault="0028709B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22"/>
        </w:rPr>
      </w:pPr>
    </w:p>
    <w:p w14:paraId="7B3D039F" w14:textId="77777777" w:rsidR="0028709B" w:rsidRDefault="0028709B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22"/>
        </w:rPr>
        <w:sectPr w:rsidR="0028709B" w:rsidSect="002E2C42">
          <w:type w:val="continuous"/>
          <w:pgSz w:w="11906" w:h="16838" w:code="9"/>
          <w:pgMar w:top="1417" w:right="1701" w:bottom="1417" w:left="1701" w:header="289" w:footer="1018" w:gutter="0"/>
          <w:cols w:space="720" w:equalWidth="0">
            <w:col w:w="8277"/>
          </w:cols>
          <w:titlePg/>
          <w:docGrid w:linePitch="272"/>
        </w:sectPr>
      </w:pPr>
    </w:p>
    <w:p w14:paraId="2BA41819" w14:textId="77777777" w:rsidR="00DD79BE" w:rsidRDefault="00DD79BE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22"/>
        </w:rPr>
      </w:pPr>
    </w:p>
    <w:p w14:paraId="2413F791" w14:textId="77777777" w:rsidR="00B959B0" w:rsidRDefault="00B959B0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22"/>
        </w:rPr>
      </w:pPr>
    </w:p>
    <w:p w14:paraId="7D700F07" w14:textId="77777777" w:rsidR="00DF2119" w:rsidRPr="00B202DD" w:rsidRDefault="00DF2119" w:rsidP="00DF2119">
      <w:pPr>
        <w:tabs>
          <w:tab w:val="center" w:pos="4464"/>
          <w:tab w:val="left" w:pos="6150"/>
          <w:tab w:val="left" w:pos="8080"/>
        </w:tabs>
        <w:ind w:right="-141"/>
        <w:jc w:val="center"/>
        <w:rPr>
          <w:rFonts w:ascii="Arial" w:hAnsi="Arial" w:cs="Arial"/>
          <w:b/>
          <w:sz w:val="24"/>
          <w:szCs w:val="24"/>
        </w:rPr>
      </w:pPr>
      <w:bookmarkStart w:id="1" w:name="_Hlk125457036"/>
      <w:r w:rsidRPr="00B202DD">
        <w:rPr>
          <w:rFonts w:ascii="Arial" w:hAnsi="Arial" w:cs="Arial"/>
          <w:b/>
          <w:sz w:val="24"/>
          <w:szCs w:val="24"/>
        </w:rPr>
        <w:t>ANEXO</w:t>
      </w:r>
    </w:p>
    <w:p w14:paraId="4EFD885D" w14:textId="77777777" w:rsidR="00DF2119" w:rsidRPr="00B202DD" w:rsidRDefault="00DF2119" w:rsidP="00DF2119">
      <w:pPr>
        <w:tabs>
          <w:tab w:val="left" w:pos="8080"/>
        </w:tabs>
        <w:ind w:right="-141"/>
        <w:jc w:val="center"/>
        <w:rPr>
          <w:rFonts w:ascii="Arial" w:hAnsi="Arial" w:cs="Arial"/>
          <w:b/>
          <w:sz w:val="24"/>
          <w:szCs w:val="24"/>
        </w:rPr>
      </w:pPr>
    </w:p>
    <w:p w14:paraId="032FCD95" w14:textId="5710DA54" w:rsidR="00DF2119" w:rsidRDefault="00DF2119" w:rsidP="00DF2119">
      <w:pPr>
        <w:tabs>
          <w:tab w:val="left" w:pos="8080"/>
        </w:tabs>
        <w:ind w:right="-141"/>
        <w:jc w:val="center"/>
        <w:rPr>
          <w:rFonts w:ascii="Arial" w:hAnsi="Arial" w:cs="Arial"/>
          <w:b/>
          <w:sz w:val="24"/>
          <w:szCs w:val="24"/>
        </w:rPr>
      </w:pPr>
      <w:r w:rsidRPr="00B202DD">
        <w:rPr>
          <w:rFonts w:ascii="Arial" w:hAnsi="Arial" w:cs="Arial"/>
          <w:b/>
          <w:sz w:val="24"/>
          <w:szCs w:val="24"/>
        </w:rPr>
        <w:t>P</w:t>
      </w:r>
      <w:r w:rsidR="00DD79BE">
        <w:rPr>
          <w:rFonts w:ascii="Arial" w:hAnsi="Arial" w:cs="Arial"/>
          <w:b/>
          <w:sz w:val="24"/>
          <w:szCs w:val="24"/>
        </w:rPr>
        <w:t>uertos designados para el desembarque de pez espada del Mediterráneo</w:t>
      </w:r>
    </w:p>
    <w:p w14:paraId="6D51E20D" w14:textId="77777777" w:rsidR="00C53105" w:rsidRDefault="00C53105" w:rsidP="00DF2119">
      <w:pPr>
        <w:tabs>
          <w:tab w:val="left" w:pos="8080"/>
        </w:tabs>
        <w:ind w:right="-141"/>
        <w:jc w:val="center"/>
        <w:rPr>
          <w:rFonts w:ascii="Arial" w:hAnsi="Arial" w:cs="Arial"/>
          <w:b/>
          <w:sz w:val="24"/>
          <w:szCs w:val="24"/>
        </w:rPr>
      </w:pPr>
    </w:p>
    <w:p w14:paraId="67277945" w14:textId="77777777" w:rsidR="00C53105" w:rsidRPr="00614925" w:rsidRDefault="00C53105" w:rsidP="00DF2119">
      <w:pPr>
        <w:tabs>
          <w:tab w:val="left" w:pos="8080"/>
        </w:tabs>
        <w:ind w:right="-141"/>
        <w:jc w:val="center"/>
        <w:rPr>
          <w:rFonts w:ascii="Arial" w:hAnsi="Arial" w:cs="Arial"/>
          <w:bCs/>
          <w:sz w:val="24"/>
          <w:szCs w:val="24"/>
        </w:rPr>
      </w:pPr>
    </w:p>
    <w:bookmarkEnd w:id="1"/>
    <w:p w14:paraId="7DFFB901" w14:textId="77777777" w:rsidR="00C53105" w:rsidRPr="00614925" w:rsidRDefault="00C53105" w:rsidP="00C53105">
      <w:pPr>
        <w:tabs>
          <w:tab w:val="left" w:pos="8080"/>
        </w:tabs>
        <w:ind w:right="-14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993"/>
        <w:gridCol w:w="1134"/>
        <w:gridCol w:w="1134"/>
        <w:gridCol w:w="2693"/>
        <w:gridCol w:w="2126"/>
      </w:tblGrid>
      <w:tr w:rsidR="0040475B" w:rsidRPr="00614925" w14:paraId="61767221" w14:textId="77777777" w:rsidTr="00006145">
        <w:trPr>
          <w:trHeight w:val="765"/>
        </w:trPr>
        <w:tc>
          <w:tcPr>
            <w:tcW w:w="141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694ED4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Puerto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01F169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País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970D2D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ódigo de puerto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174DA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Periodo de autorización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4CB28C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Horarios permitidos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6A9F84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ugar(es) permitido(s)</w:t>
            </w:r>
          </w:p>
        </w:tc>
      </w:tr>
      <w:tr w:rsidR="0040475B" w:rsidRPr="00614925" w14:paraId="2EB917FA" w14:textId="77777777" w:rsidTr="00006145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053A67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9E2FCD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9C8FA9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740051B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Desde 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E10DE48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Hasta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2C6B91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275371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475B" w:rsidRPr="00614925" w14:paraId="63EA71DE" w14:textId="77777777" w:rsidTr="00006145">
        <w:trPr>
          <w:trHeight w:val="450"/>
        </w:trPr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D9AA77" w14:textId="77777777" w:rsidR="00C53105" w:rsidRPr="00166958" w:rsidRDefault="00C53105" w:rsidP="0040475B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A</w:t>
            </w:r>
            <w:r w:rsidRPr="00166958">
              <w:rPr>
                <w:rFonts w:ascii="Arial" w:hAnsi="Arial" w:cs="Arial"/>
                <w:sz w:val="18"/>
                <w:szCs w:val="18"/>
              </w:rPr>
              <w:t>dra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6D4622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87B50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ESADR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0F9ABB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053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AFDCA3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037DA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07:00 a 13:00 h y de 17:00 a 19:00 h.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B697C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6384C61F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341F37DA" w14:textId="77777777" w:rsidR="00C53105" w:rsidRPr="00166958" w:rsidRDefault="00C53105" w:rsidP="0040475B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á</w:t>
            </w:r>
            <w:r w:rsidRPr="00166958">
              <w:rPr>
                <w:rFonts w:ascii="Arial" w:hAnsi="Arial" w:cs="Arial"/>
                <w:sz w:val="18"/>
                <w:szCs w:val="18"/>
              </w:rPr>
              <w:t>guilas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E76BF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E3AF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ESAGU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F96E80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10EAA2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062349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09:00 a 17:00 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E84B0F1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4389365B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77B1726B" w14:textId="77777777" w:rsidR="00C53105" w:rsidRPr="00166958" w:rsidRDefault="00C53105" w:rsidP="0040475B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A</w:t>
            </w:r>
            <w:r w:rsidRPr="00166958">
              <w:rPr>
                <w:rFonts w:ascii="Arial" w:hAnsi="Arial" w:cs="Arial"/>
                <w:sz w:val="18"/>
                <w:szCs w:val="18"/>
              </w:rPr>
              <w:t>lcudia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F66EF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9CC69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ESALD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7BCB73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38DBE3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585687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10:00 a 16:00 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FC4253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puerto pesquero</w:t>
            </w:r>
          </w:p>
        </w:tc>
      </w:tr>
      <w:tr w:rsidR="0040475B" w:rsidRPr="00614925" w14:paraId="48CEE5D1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01F7107D" w14:textId="77777777" w:rsidR="00C53105" w:rsidRPr="00166958" w:rsidRDefault="00C53105" w:rsidP="0040475B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A</w:t>
            </w:r>
            <w:r w:rsidRPr="00166958">
              <w:rPr>
                <w:rFonts w:ascii="Arial" w:hAnsi="Arial" w:cs="Arial"/>
                <w:sz w:val="18"/>
                <w:szCs w:val="18"/>
              </w:rPr>
              <w:t>lmería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02D33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12FAA8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ESALM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26FCFD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C4366C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68B623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07:00 a 10:00 h y de 17:00 a 18:00 h.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201B94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05DF16B7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44534FE1" w14:textId="77777777" w:rsidR="00C53105" w:rsidRPr="00166958" w:rsidRDefault="00C53105" w:rsidP="0040475B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Algeciras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C331E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1F191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ESALG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8D488E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25333F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2BD28E" w14:textId="2AA54480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las 24 horas</w:t>
            </w:r>
            <w:r w:rsidR="006C5ECF">
              <w:rPr>
                <w:rFonts w:ascii="Arial" w:hAnsi="Arial" w:cs="Arial"/>
                <w:sz w:val="18"/>
                <w:szCs w:val="18"/>
              </w:rPr>
              <w:t>. S</w:t>
            </w:r>
            <w:r w:rsidRPr="00166958">
              <w:rPr>
                <w:rFonts w:ascii="Arial" w:hAnsi="Arial" w:cs="Arial"/>
                <w:sz w:val="18"/>
                <w:szCs w:val="18"/>
              </w:rPr>
              <w:t>ábados de 00:00 a 10:00 h</w:t>
            </w:r>
            <w:r w:rsidR="006C5EC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66958">
              <w:rPr>
                <w:rFonts w:ascii="Arial" w:hAnsi="Arial" w:cs="Arial"/>
                <w:sz w:val="18"/>
                <w:szCs w:val="18"/>
              </w:rPr>
              <w:t>Domingos de 22:00 a 24:00 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3393CD2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612840B5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5A772D77" w14:textId="77777777" w:rsidR="00C53105" w:rsidRPr="0010038A" w:rsidRDefault="00C53105" w:rsidP="0040475B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A</w:t>
            </w:r>
            <w:r w:rsidRPr="00166958">
              <w:rPr>
                <w:rFonts w:ascii="Arial" w:hAnsi="Arial" w:cs="Arial"/>
                <w:sz w:val="18"/>
                <w:szCs w:val="18"/>
              </w:rPr>
              <w:t>ltea</w:t>
            </w:r>
          </w:p>
          <w:p w14:paraId="291816E8" w14:textId="77777777" w:rsidR="00C53105" w:rsidRPr="00166958" w:rsidRDefault="00C53105" w:rsidP="0040475B">
            <w:pPr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33929B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C135D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ESAQA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CF7C1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D8B67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DC70C3" w14:textId="22980D12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19:30h</w:t>
            </w:r>
            <w:r w:rsidR="006C5ECF">
              <w:rPr>
                <w:rFonts w:ascii="Arial" w:hAnsi="Arial" w:cs="Arial"/>
                <w:sz w:val="18"/>
                <w:szCs w:val="18"/>
              </w:rPr>
              <w:t>. S</w:t>
            </w:r>
            <w:r w:rsidRPr="00166958">
              <w:rPr>
                <w:rFonts w:ascii="Arial" w:hAnsi="Arial" w:cs="Arial"/>
                <w:sz w:val="18"/>
                <w:szCs w:val="18"/>
              </w:rPr>
              <w:t>ábados de 10:00 a 12:00 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DE9C8A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Fábrica de hielo</w:t>
            </w:r>
          </w:p>
        </w:tc>
      </w:tr>
      <w:tr w:rsidR="0040475B" w:rsidRPr="00614925" w14:paraId="257ED294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60475337" w14:textId="77777777" w:rsidR="00C53105" w:rsidRPr="00166958" w:rsidRDefault="00C53105" w:rsidP="0040475B">
            <w:pPr>
              <w:rPr>
                <w:rFonts w:ascii="Arial" w:hAnsi="Arial" w:cs="Arial"/>
                <w:caps/>
                <w:sz w:val="18"/>
                <w:szCs w:val="18"/>
              </w:rPr>
            </w:pPr>
            <w:proofErr w:type="spellStart"/>
            <w:r w:rsidRPr="00166958">
              <w:rPr>
                <w:rFonts w:ascii="Arial" w:hAnsi="Arial" w:cs="Arial"/>
                <w:caps/>
                <w:sz w:val="18"/>
                <w:szCs w:val="18"/>
              </w:rPr>
              <w:t>A</w:t>
            </w:r>
            <w:r w:rsidRPr="00166958">
              <w:rPr>
                <w:rFonts w:ascii="Arial" w:hAnsi="Arial" w:cs="Arial"/>
                <w:sz w:val="18"/>
                <w:szCs w:val="18"/>
              </w:rPr>
              <w:t>metlla</w:t>
            </w:r>
            <w:proofErr w:type="spellEnd"/>
            <w:r w:rsidRPr="00166958">
              <w:rPr>
                <w:rFonts w:ascii="Arial" w:hAnsi="Arial" w:cs="Arial"/>
                <w:sz w:val="18"/>
                <w:szCs w:val="18"/>
              </w:rPr>
              <w:t xml:space="preserve"> de Mar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061A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BF73D3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ESKLL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CB40E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8633FC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8548BA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19:00 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B43DCE9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183E9429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0D613C07" w14:textId="77777777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Andratx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89E3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EAEE11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ESAND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BBB13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8B00F8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B11086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10:00 a 14:00 h y de 16:00 a 22:00 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ED3A3C4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puerto pesquero</w:t>
            </w:r>
          </w:p>
        </w:tc>
      </w:tr>
      <w:tr w:rsidR="0040475B" w:rsidRPr="00614925" w14:paraId="4EA3DAD1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33C6A969" w14:textId="77777777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Arenys de Mar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DE3AE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F46F71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ESARN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6404BD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16937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23F6AD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13:00 h y de 15:00 a 18:00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BB1866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637B38F1" w14:textId="77777777" w:rsidTr="00006145">
        <w:trPr>
          <w:trHeight w:val="450"/>
        </w:trPr>
        <w:tc>
          <w:tcPr>
            <w:tcW w:w="1418" w:type="dxa"/>
            <w:shd w:val="clear" w:color="auto" w:fill="auto"/>
            <w:noWrap/>
            <w:vAlign w:val="center"/>
          </w:tcPr>
          <w:p w14:paraId="7F0E74FD" w14:textId="77777777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Barcelona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AB11C8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D619E0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ESBCN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AB4F4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0D841B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91B875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06:00 a 13:00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5E3746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56595227" w14:textId="77777777" w:rsidTr="00006145">
        <w:trPr>
          <w:trHeight w:val="450"/>
        </w:trPr>
        <w:tc>
          <w:tcPr>
            <w:tcW w:w="1418" w:type="dxa"/>
            <w:shd w:val="clear" w:color="auto" w:fill="auto"/>
            <w:noWrap/>
            <w:vAlign w:val="center"/>
          </w:tcPr>
          <w:p w14:paraId="09445E74" w14:textId="77777777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Benicarló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84702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F8DA6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ESBNI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DFE150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D37481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296CC7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Domingo de 09:00 a 13:00 h y de 15:00 a 19:00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3EE80F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35C410CE" w14:textId="77777777" w:rsidTr="00006145">
        <w:trPr>
          <w:trHeight w:val="450"/>
        </w:trPr>
        <w:tc>
          <w:tcPr>
            <w:tcW w:w="1418" w:type="dxa"/>
            <w:shd w:val="clear" w:color="auto" w:fill="auto"/>
            <w:noWrap/>
            <w:vAlign w:val="center"/>
          </w:tcPr>
          <w:p w14:paraId="3BB17FAE" w14:textId="77777777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Blanes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7C0410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B4A916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ESBLA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C79194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28936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AC0946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00:00 a 12:00 h y de 15:30 a 18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EC8C02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2AFE2E60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3DC56DC7" w14:textId="77777777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Burriana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134F2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916F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ESBRX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629631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287977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C8B5C0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13:00 h y de 15:30 a 19:00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F18813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6D336246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7445DAE2" w14:textId="77777777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Calpe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B1147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2B053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ESCLP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3350B2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AB8FE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BCAFEA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20:00 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1B58EC8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puerto pesquero</w:t>
            </w:r>
          </w:p>
        </w:tc>
      </w:tr>
      <w:tr w:rsidR="0040475B" w:rsidRPr="00614925" w14:paraId="45A7E33B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674E0C8A" w14:textId="77777777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Cambrils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406BD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C35D20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ESCBL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D84DA4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27958D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A0F733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09:00 a 13:00 h y de 15:00 a 18:00 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38231D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Puerto pesquero</w:t>
            </w:r>
          </w:p>
        </w:tc>
      </w:tr>
      <w:tr w:rsidR="0040475B" w:rsidRPr="00614925" w14:paraId="5E2ECE3F" w14:textId="77777777" w:rsidTr="00006145">
        <w:trPr>
          <w:trHeight w:val="450"/>
        </w:trPr>
        <w:tc>
          <w:tcPr>
            <w:tcW w:w="1418" w:type="dxa"/>
            <w:shd w:val="clear" w:color="auto" w:fill="auto"/>
            <w:noWrap/>
            <w:vAlign w:val="center"/>
          </w:tcPr>
          <w:p w14:paraId="54C52427" w14:textId="77777777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Carboneras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08BE37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7619D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ESCRS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CA79D1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B0148C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1145F5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sábado de 07:00 a 14:00 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6958">
              <w:rPr>
                <w:rFonts w:ascii="Arial" w:hAnsi="Arial" w:cs="Arial"/>
                <w:sz w:val="18"/>
                <w:szCs w:val="18"/>
              </w:rPr>
              <w:t xml:space="preserve">y de 16:00 a 23:00 h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B58EA9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Puerto pesquero</w:t>
            </w:r>
          </w:p>
        </w:tc>
      </w:tr>
      <w:tr w:rsidR="0040475B" w:rsidRPr="00614925" w14:paraId="4602F8CF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44AB3375" w14:textId="77777777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Cartagena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1F0E8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3F994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ESCAR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EA8200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8A0EAB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6199B4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05:00 a 20:00 h y sábados de 04:00 a 13:00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52513A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4AD74E71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7B0FF5C3" w14:textId="77777777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Castellón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42E81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88DDA8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ESCAS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AC6B3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9A207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DCE00F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19:00 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38C5CF7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16DB921B" w14:textId="77777777" w:rsidTr="00006145">
        <w:trPr>
          <w:trHeight w:val="450"/>
        </w:trPr>
        <w:tc>
          <w:tcPr>
            <w:tcW w:w="1418" w:type="dxa"/>
            <w:shd w:val="clear" w:color="auto" w:fill="auto"/>
          </w:tcPr>
          <w:p w14:paraId="40E90F4E" w14:textId="77777777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Cullera</w:t>
            </w:r>
          </w:p>
        </w:tc>
        <w:tc>
          <w:tcPr>
            <w:tcW w:w="992" w:type="dxa"/>
            <w:shd w:val="clear" w:color="auto" w:fill="auto"/>
          </w:tcPr>
          <w:p w14:paraId="47FCFD66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</w:tcPr>
          <w:p w14:paraId="4F9218A2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ESERA</w:t>
            </w:r>
          </w:p>
        </w:tc>
        <w:tc>
          <w:tcPr>
            <w:tcW w:w="1134" w:type="dxa"/>
            <w:shd w:val="clear" w:color="auto" w:fill="auto"/>
            <w:noWrap/>
          </w:tcPr>
          <w:p w14:paraId="32C7CBE1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</w:tcPr>
          <w:p w14:paraId="35E54617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</w:tcPr>
          <w:p w14:paraId="37BEA18B" w14:textId="77777777" w:rsidR="00C53105" w:rsidRPr="00166958" w:rsidRDefault="00C53105" w:rsidP="00B3136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De lunes a viernes de 09:00 a 19:00 h</w:t>
            </w:r>
          </w:p>
        </w:tc>
        <w:tc>
          <w:tcPr>
            <w:tcW w:w="2126" w:type="dxa"/>
            <w:shd w:val="clear" w:color="auto" w:fill="auto"/>
            <w:noWrap/>
          </w:tcPr>
          <w:p w14:paraId="27482C63" w14:textId="77777777" w:rsidR="00C53105" w:rsidRPr="00166958" w:rsidRDefault="00C53105" w:rsidP="00B31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Lonja pesquera</w:t>
            </w:r>
          </w:p>
        </w:tc>
      </w:tr>
      <w:tr w:rsidR="0040475B" w:rsidRPr="00614925" w14:paraId="257153A7" w14:textId="77777777" w:rsidTr="00006145">
        <w:trPr>
          <w:trHeight w:val="450"/>
        </w:trPr>
        <w:tc>
          <w:tcPr>
            <w:tcW w:w="1418" w:type="dxa"/>
            <w:shd w:val="clear" w:color="auto" w:fill="auto"/>
          </w:tcPr>
          <w:p w14:paraId="0080DBDF" w14:textId="77777777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Denia</w:t>
            </w:r>
          </w:p>
        </w:tc>
        <w:tc>
          <w:tcPr>
            <w:tcW w:w="992" w:type="dxa"/>
            <w:shd w:val="clear" w:color="auto" w:fill="auto"/>
          </w:tcPr>
          <w:p w14:paraId="6A7FA71E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</w:tcPr>
          <w:p w14:paraId="3E3B1114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ESDNA</w:t>
            </w:r>
          </w:p>
        </w:tc>
        <w:tc>
          <w:tcPr>
            <w:tcW w:w="1134" w:type="dxa"/>
            <w:shd w:val="clear" w:color="auto" w:fill="auto"/>
            <w:noWrap/>
          </w:tcPr>
          <w:p w14:paraId="7B0AEFC6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</w:tcPr>
          <w:p w14:paraId="6D9D7204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</w:tcPr>
          <w:p w14:paraId="4C2C03A8" w14:textId="77777777" w:rsidR="00C53105" w:rsidRPr="00166958" w:rsidRDefault="00C53105" w:rsidP="00B3136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De lunes a viernes de 08:00 a 19:00 h</w:t>
            </w:r>
          </w:p>
        </w:tc>
        <w:tc>
          <w:tcPr>
            <w:tcW w:w="2126" w:type="dxa"/>
            <w:shd w:val="clear" w:color="auto" w:fill="auto"/>
            <w:noWrap/>
          </w:tcPr>
          <w:p w14:paraId="4F9515C7" w14:textId="77777777" w:rsidR="00C53105" w:rsidRPr="00166958" w:rsidRDefault="00C53105" w:rsidP="00B31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Lonja pesquera</w:t>
            </w:r>
          </w:p>
        </w:tc>
      </w:tr>
      <w:tr w:rsidR="0040475B" w:rsidRPr="00614925" w14:paraId="685FA360" w14:textId="77777777" w:rsidTr="00006145">
        <w:trPr>
          <w:trHeight w:val="765"/>
        </w:trPr>
        <w:tc>
          <w:tcPr>
            <w:tcW w:w="141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A2F7C7" w14:textId="57E26245" w:rsidR="00C53105" w:rsidRPr="00C326D0" w:rsidRDefault="00C53105" w:rsidP="00C326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</w:t>
            </w:r>
            <w:r w:rsidRPr="0010038A">
              <w:rPr>
                <w:rFonts w:ascii="Arial" w:hAnsi="Arial" w:cs="Arial"/>
                <w:b/>
                <w:bCs/>
                <w:sz w:val="22"/>
                <w:szCs w:val="22"/>
              </w:rPr>
              <w:t>uerto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08330F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aís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9B8EE7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ódigo de puerto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6268E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eriodo de autorización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C21257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orarios permitidos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67E14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ugar(es) permitido(s)</w:t>
            </w:r>
          </w:p>
        </w:tc>
      </w:tr>
      <w:tr w:rsidR="0040475B" w:rsidRPr="00614925" w14:paraId="427EC6E2" w14:textId="77777777" w:rsidTr="00006145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0B791C" w14:textId="77777777" w:rsidR="00C53105" w:rsidRPr="0010038A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31FBD8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7974AB0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21904C6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esde 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4D8FAAB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asta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154AB0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DF103E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475B" w:rsidRPr="00614925" w14:paraId="47904EFB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14A093F7" w14:textId="77777777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Estepona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91643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B7F6A2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ESEPN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7D8D13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9A052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C41E00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12:00 y de 17:00 a 20:00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BFE3BA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7B731BEA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0632C90E" w14:textId="77777777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Gandia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7D7B4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FB0860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ESGAN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7D51F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BE841D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DF3163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20:00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768FAF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576C7126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0A02DD11" w14:textId="77777777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Garrucha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78ECC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DF5BD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ESGAR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A90E07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8C0F7E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3B0C71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16:00 a 20:00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5949AF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4709F3EF" w14:textId="77777777" w:rsidTr="00006145">
        <w:trPr>
          <w:trHeight w:val="450"/>
        </w:trPr>
        <w:tc>
          <w:tcPr>
            <w:tcW w:w="1418" w:type="dxa"/>
            <w:shd w:val="clear" w:color="auto" w:fill="auto"/>
            <w:noWrap/>
            <w:vAlign w:val="center"/>
          </w:tcPr>
          <w:p w14:paraId="763DAFF2" w14:textId="77777777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Ibiza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93BB6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88DB7F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ESIBZ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596DC1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D45E0E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2909DE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18:00 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6C47C4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558E98CF" w14:textId="77777777" w:rsidTr="00006145">
        <w:trPr>
          <w:trHeight w:val="459"/>
        </w:trPr>
        <w:tc>
          <w:tcPr>
            <w:tcW w:w="1418" w:type="dxa"/>
            <w:shd w:val="clear" w:color="auto" w:fill="auto"/>
            <w:vAlign w:val="center"/>
          </w:tcPr>
          <w:p w14:paraId="63DFE779" w14:textId="77777777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Jávea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FEA0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18C3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ESJAV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ED285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31964E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5FFC1D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166958">
              <w:rPr>
                <w:rFonts w:ascii="Arial" w:hAnsi="Arial" w:cs="Arial"/>
                <w:sz w:val="18"/>
                <w:szCs w:val="18"/>
              </w:rPr>
              <w:t>unes a viernes de 08:00 a 13:30 y de 15:30 a 17:30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57ACD8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667CCC32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5A891BD5" w14:textId="77777777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 xml:space="preserve">La </w:t>
            </w:r>
            <w:proofErr w:type="spellStart"/>
            <w:r w:rsidRPr="00166958">
              <w:rPr>
                <w:sz w:val="18"/>
                <w:szCs w:val="18"/>
              </w:rPr>
              <w:t>Azohia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8FDA407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8A7EBB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ESAZH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2C8BC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FAFB7B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8E5B5A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 xml:space="preserve">De lunes a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66958">
              <w:rPr>
                <w:rFonts w:ascii="Arial" w:hAnsi="Arial" w:cs="Arial"/>
                <w:sz w:val="18"/>
                <w:szCs w:val="18"/>
              </w:rPr>
              <w:t>omingo de 08:00 a 22:00h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5351FB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(exclusivamente para ejemplares procedentes de la Almadraba)</w:t>
            </w:r>
          </w:p>
        </w:tc>
      </w:tr>
      <w:tr w:rsidR="0040475B" w:rsidRPr="00614925" w14:paraId="7FABC87D" w14:textId="77777777" w:rsidTr="000F020E">
        <w:trPr>
          <w:trHeight w:val="591"/>
        </w:trPr>
        <w:tc>
          <w:tcPr>
            <w:tcW w:w="1418" w:type="dxa"/>
            <w:shd w:val="clear" w:color="auto" w:fill="auto"/>
            <w:vAlign w:val="center"/>
          </w:tcPr>
          <w:p w14:paraId="5CB274FA" w14:textId="77777777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66958">
              <w:rPr>
                <w:sz w:val="18"/>
                <w:szCs w:val="18"/>
              </w:rPr>
              <w:t>L’Escala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53E7A5B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8BF3E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ESGLE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FD5A41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7C5A51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A17BB8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06:00 a 18:00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13EE5B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231101A7" w14:textId="77777777" w:rsidTr="00006145">
        <w:trPr>
          <w:trHeight w:val="628"/>
        </w:trPr>
        <w:tc>
          <w:tcPr>
            <w:tcW w:w="1418" w:type="dxa"/>
            <w:shd w:val="clear" w:color="auto" w:fill="auto"/>
            <w:vAlign w:val="center"/>
          </w:tcPr>
          <w:p w14:paraId="7C37536A" w14:textId="77777777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Mahón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80FB4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CF528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ESMAH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9D81F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8FF623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E27DE6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14:00 y de 16:30 a 19:00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04AA95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puerto pesquero</w:t>
            </w:r>
          </w:p>
        </w:tc>
      </w:tr>
      <w:tr w:rsidR="0040475B" w:rsidRPr="00614925" w14:paraId="3106C7AF" w14:textId="77777777" w:rsidTr="00006145">
        <w:trPr>
          <w:trHeight w:val="591"/>
        </w:trPr>
        <w:tc>
          <w:tcPr>
            <w:tcW w:w="1418" w:type="dxa"/>
            <w:shd w:val="clear" w:color="auto" w:fill="auto"/>
            <w:noWrap/>
            <w:vAlign w:val="center"/>
          </w:tcPr>
          <w:p w14:paraId="5E79303E" w14:textId="77777777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Mazarrón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3CACC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BD9B4C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ESMZO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FB8B3F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19EB8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6D1BEB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19:00 h y sábados de 08:00 a 12:00 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AD4CE9A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anexo a la lonja pesquera</w:t>
            </w:r>
          </w:p>
        </w:tc>
      </w:tr>
      <w:tr w:rsidR="0040475B" w:rsidRPr="00614925" w14:paraId="09ECB7FE" w14:textId="77777777" w:rsidTr="00006145">
        <w:trPr>
          <w:trHeight w:val="562"/>
        </w:trPr>
        <w:tc>
          <w:tcPr>
            <w:tcW w:w="1418" w:type="dxa"/>
            <w:shd w:val="clear" w:color="auto" w:fill="auto"/>
            <w:vAlign w:val="center"/>
          </w:tcPr>
          <w:p w14:paraId="6C2740F7" w14:textId="77777777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Motril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42D01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6F6126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ESMOT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EEA3D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10D31C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7FCF2F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13:00 h y de 17:00 a 19:00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3C1B36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40FE16DA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595B48CA" w14:textId="77777777" w:rsidR="00C53105" w:rsidRPr="00166958" w:rsidRDefault="00C53105" w:rsidP="00B31369">
            <w:pPr>
              <w:pStyle w:val="Default"/>
              <w:jc w:val="both"/>
              <w:rPr>
                <w:caps/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Palamós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44C18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E7FEF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2D708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4284E4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F11237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 xml:space="preserve">De lunes a viernes de 08:00 a 13:00 h y de 15:00 a 19:00 h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4BDB2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25415642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6EBF8415" w14:textId="77777777" w:rsidR="00C53105" w:rsidRPr="00166958" w:rsidRDefault="00C53105" w:rsidP="00B3136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Palma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6958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66958">
              <w:rPr>
                <w:rFonts w:ascii="Arial" w:hAnsi="Arial" w:cs="Arial"/>
                <w:sz w:val="18"/>
                <w:szCs w:val="18"/>
              </w:rPr>
              <w:t>allorca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B0022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0DE6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ESPMI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E1359E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D2AF36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988907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8:30 a 14:00 h* y de 16:00 a 22:00 h**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CDA64A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puerto pesquero*</w:t>
            </w:r>
          </w:p>
          <w:p w14:paraId="19712912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pesquera**</w:t>
            </w:r>
          </w:p>
        </w:tc>
      </w:tr>
      <w:tr w:rsidR="0040475B" w:rsidRPr="00614925" w14:paraId="34077A49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5696D6BA" w14:textId="77777777" w:rsidR="00C53105" w:rsidRPr="00166958" w:rsidRDefault="00C53105" w:rsidP="00B3136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P</w:t>
            </w:r>
            <w:r w:rsidRPr="00166958">
              <w:rPr>
                <w:rFonts w:ascii="Arial" w:hAnsi="Arial" w:cs="Arial"/>
                <w:sz w:val="18"/>
                <w:szCs w:val="18"/>
              </w:rPr>
              <w:t>eñíscola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8729C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11D11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ESPNL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8F5A76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8E4B6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F006BB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09:00 a 13:00 h y de 15:00 a 19:00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3F4359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780791E3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1DEB0AE7" w14:textId="77777777" w:rsidR="00C53105" w:rsidRPr="00166958" w:rsidRDefault="00C53105" w:rsidP="00B3136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El Port de la Selva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E053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EB5C9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ESQAJ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4BAA27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CB74E7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50C0D8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8:00 a 13:00 y de 16:00 a 20:00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031349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40851B3E" w14:textId="77777777" w:rsidTr="00006145">
        <w:trPr>
          <w:trHeight w:val="457"/>
        </w:trPr>
        <w:tc>
          <w:tcPr>
            <w:tcW w:w="1418" w:type="dxa"/>
            <w:shd w:val="clear" w:color="auto" w:fill="auto"/>
            <w:noWrap/>
            <w:vAlign w:val="center"/>
          </w:tcPr>
          <w:p w14:paraId="55749E69" w14:textId="77777777" w:rsidR="00C53105" w:rsidRPr="00166958" w:rsidRDefault="00C53105" w:rsidP="00B3136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Porto Colom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EE002D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89BCF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ESPRD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239BC3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1B529E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3D5BE1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10:30 a 18:00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FA9077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pesquero</w:t>
            </w:r>
          </w:p>
        </w:tc>
      </w:tr>
      <w:tr w:rsidR="0040475B" w:rsidRPr="00614925" w14:paraId="27A98FBA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4D72F6A9" w14:textId="77777777" w:rsidR="00C53105" w:rsidRPr="00166958" w:rsidRDefault="00C53105" w:rsidP="00B3136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R</w:t>
            </w:r>
            <w:r w:rsidRPr="00166958">
              <w:rPr>
                <w:rFonts w:ascii="Arial" w:hAnsi="Arial" w:cs="Arial"/>
                <w:sz w:val="18"/>
                <w:szCs w:val="18"/>
              </w:rPr>
              <w:t>oquetas de Mar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D82C4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E7D1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ESRQM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516D57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DC6CDD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490DFC" w14:textId="2052BDD4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14:00 h</w:t>
            </w:r>
            <w:r w:rsidR="00006145">
              <w:rPr>
                <w:rFonts w:ascii="Arial" w:hAnsi="Arial" w:cs="Arial"/>
                <w:sz w:val="18"/>
                <w:szCs w:val="18"/>
              </w:rPr>
              <w:t>. S</w:t>
            </w:r>
            <w:r w:rsidRPr="00166958">
              <w:rPr>
                <w:rFonts w:ascii="Arial" w:hAnsi="Arial" w:cs="Arial"/>
                <w:sz w:val="18"/>
                <w:szCs w:val="18"/>
              </w:rPr>
              <w:t xml:space="preserve">ábados y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66958">
              <w:rPr>
                <w:rFonts w:ascii="Arial" w:hAnsi="Arial" w:cs="Arial"/>
                <w:sz w:val="18"/>
                <w:szCs w:val="18"/>
              </w:rPr>
              <w:t>omingos de 08:30 a 13:00 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AA631F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1FB549D7" w14:textId="77777777" w:rsidTr="00006145">
        <w:trPr>
          <w:trHeight w:val="487"/>
        </w:trPr>
        <w:tc>
          <w:tcPr>
            <w:tcW w:w="1418" w:type="dxa"/>
            <w:shd w:val="clear" w:color="auto" w:fill="auto"/>
            <w:vAlign w:val="center"/>
          </w:tcPr>
          <w:p w14:paraId="2EFBA8E4" w14:textId="77777777" w:rsidR="00C53105" w:rsidRPr="00166958" w:rsidRDefault="00C53105" w:rsidP="00B3136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R</w:t>
            </w:r>
            <w:r w:rsidRPr="00166958">
              <w:rPr>
                <w:rFonts w:ascii="Arial" w:hAnsi="Arial" w:cs="Arial"/>
                <w:sz w:val="18"/>
                <w:szCs w:val="18"/>
              </w:rPr>
              <w:t>oses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AEFE6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21FF73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ESROS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51E81F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42C528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92457B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8:00 a 20:00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805121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4F0A25DC" w14:textId="77777777" w:rsidTr="00006145">
        <w:trPr>
          <w:trHeight w:val="613"/>
        </w:trPr>
        <w:tc>
          <w:tcPr>
            <w:tcW w:w="1418" w:type="dxa"/>
            <w:shd w:val="clear" w:color="auto" w:fill="auto"/>
          </w:tcPr>
          <w:p w14:paraId="08DE7156" w14:textId="77777777" w:rsidR="00C53105" w:rsidRPr="00166958" w:rsidRDefault="00C53105" w:rsidP="0040475B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 xml:space="preserve">Sant Carles de la </w:t>
            </w:r>
            <w:proofErr w:type="spellStart"/>
            <w:r w:rsidRPr="00166958">
              <w:rPr>
                <w:rFonts w:ascii="Arial" w:hAnsi="Arial" w:cs="Arial"/>
                <w:sz w:val="18"/>
                <w:szCs w:val="18"/>
              </w:rPr>
              <w:t>Ràpita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E86FFB1" w14:textId="77777777" w:rsidR="00A26825" w:rsidRDefault="00A26825" w:rsidP="004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AE9482" w14:textId="668D8728" w:rsidR="00C53105" w:rsidRPr="00166958" w:rsidRDefault="00C53105" w:rsidP="004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</w:tcPr>
          <w:p w14:paraId="272B7D65" w14:textId="77777777" w:rsidR="0040475B" w:rsidRDefault="0040475B" w:rsidP="004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8415C5" w14:textId="7E01D3E9" w:rsidR="00C53105" w:rsidRPr="00166958" w:rsidRDefault="00C53105" w:rsidP="004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ESSCR</w:t>
            </w:r>
          </w:p>
        </w:tc>
        <w:tc>
          <w:tcPr>
            <w:tcW w:w="1134" w:type="dxa"/>
            <w:shd w:val="clear" w:color="auto" w:fill="auto"/>
            <w:noWrap/>
          </w:tcPr>
          <w:p w14:paraId="368D18D8" w14:textId="77777777" w:rsidR="0040475B" w:rsidRDefault="0040475B" w:rsidP="004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43F88A" w14:textId="4A7646F6" w:rsidR="00C53105" w:rsidRPr="00166958" w:rsidRDefault="00C53105" w:rsidP="004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</w:tcPr>
          <w:p w14:paraId="1747A488" w14:textId="77777777" w:rsidR="0040475B" w:rsidRDefault="0040475B" w:rsidP="004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A29508" w14:textId="5DFEE943" w:rsidR="00C53105" w:rsidRPr="00166958" w:rsidRDefault="00C53105" w:rsidP="004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</w:tcPr>
          <w:p w14:paraId="1C3C3803" w14:textId="77777777" w:rsidR="00C53105" w:rsidRPr="00166958" w:rsidRDefault="00C53105" w:rsidP="004047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09:00 a 20:00h y sábados de 09:00 a 14:00 h</w:t>
            </w:r>
          </w:p>
        </w:tc>
        <w:tc>
          <w:tcPr>
            <w:tcW w:w="2126" w:type="dxa"/>
            <w:shd w:val="clear" w:color="auto" w:fill="auto"/>
          </w:tcPr>
          <w:p w14:paraId="66FD3215" w14:textId="77777777" w:rsidR="0040475B" w:rsidRDefault="0040475B" w:rsidP="004047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D9857" w14:textId="327FAC2E" w:rsidR="00C53105" w:rsidRPr="00166958" w:rsidRDefault="00C53105" w:rsidP="0040475B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 xml:space="preserve">Puerto pesquero </w:t>
            </w:r>
          </w:p>
        </w:tc>
      </w:tr>
      <w:tr w:rsidR="0040475B" w:rsidRPr="00614925" w14:paraId="4441D463" w14:textId="77777777" w:rsidTr="00006145">
        <w:trPr>
          <w:trHeight w:val="489"/>
        </w:trPr>
        <w:tc>
          <w:tcPr>
            <w:tcW w:w="1418" w:type="dxa"/>
            <w:shd w:val="clear" w:color="auto" w:fill="auto"/>
          </w:tcPr>
          <w:p w14:paraId="535B441C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Sant Feliu de Guíxols</w:t>
            </w:r>
          </w:p>
        </w:tc>
        <w:tc>
          <w:tcPr>
            <w:tcW w:w="992" w:type="dxa"/>
            <w:shd w:val="clear" w:color="auto" w:fill="auto"/>
          </w:tcPr>
          <w:p w14:paraId="743468E4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50C22E" w14:textId="61EA4A61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</w:tcPr>
          <w:p w14:paraId="7F44454F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366104" w14:textId="19A8E41F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ESSFU</w:t>
            </w:r>
          </w:p>
        </w:tc>
        <w:tc>
          <w:tcPr>
            <w:tcW w:w="1134" w:type="dxa"/>
            <w:shd w:val="clear" w:color="auto" w:fill="auto"/>
            <w:noWrap/>
          </w:tcPr>
          <w:p w14:paraId="739DE28E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348523" w14:textId="7923F5E9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</w:tcPr>
          <w:p w14:paraId="7DC084C1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E44968" w14:textId="0B09459E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</w:tcPr>
          <w:p w14:paraId="76E115BC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 xml:space="preserve">De lunes a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66958">
              <w:rPr>
                <w:rFonts w:ascii="Arial" w:hAnsi="Arial" w:cs="Arial"/>
                <w:sz w:val="18"/>
                <w:szCs w:val="18"/>
              </w:rPr>
              <w:t>omingo de 22:00 a 14:00 h</w:t>
            </w:r>
          </w:p>
        </w:tc>
        <w:tc>
          <w:tcPr>
            <w:tcW w:w="2126" w:type="dxa"/>
            <w:shd w:val="clear" w:color="auto" w:fill="auto"/>
          </w:tcPr>
          <w:p w14:paraId="69FFE0EF" w14:textId="77777777" w:rsidR="0040475B" w:rsidRDefault="0040475B" w:rsidP="00B313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0BD046" w14:textId="1A773383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Puerto pesquero</w:t>
            </w:r>
          </w:p>
        </w:tc>
      </w:tr>
      <w:tr w:rsidR="0040475B" w:rsidRPr="00614925" w14:paraId="3D2A39C4" w14:textId="77777777" w:rsidTr="00006145">
        <w:trPr>
          <w:trHeight w:val="508"/>
        </w:trPr>
        <w:tc>
          <w:tcPr>
            <w:tcW w:w="1418" w:type="dxa"/>
            <w:shd w:val="clear" w:color="auto" w:fill="auto"/>
          </w:tcPr>
          <w:p w14:paraId="2C7DB454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San Pedro del Pinatar</w:t>
            </w:r>
          </w:p>
        </w:tc>
        <w:tc>
          <w:tcPr>
            <w:tcW w:w="992" w:type="dxa"/>
            <w:shd w:val="clear" w:color="auto" w:fill="auto"/>
          </w:tcPr>
          <w:p w14:paraId="6D387EA2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7BD69A" w14:textId="507D2D1C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</w:tcPr>
          <w:p w14:paraId="77FD89D5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E4B4DA" w14:textId="2B5F0989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ESPPI</w:t>
            </w:r>
          </w:p>
        </w:tc>
        <w:tc>
          <w:tcPr>
            <w:tcW w:w="1134" w:type="dxa"/>
            <w:shd w:val="clear" w:color="auto" w:fill="auto"/>
            <w:noWrap/>
          </w:tcPr>
          <w:p w14:paraId="40C2B37E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FAE00B" w14:textId="549DB201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</w:tcPr>
          <w:p w14:paraId="513BDE25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71DF75" w14:textId="086CCE88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</w:tcPr>
          <w:p w14:paraId="5C96870F" w14:textId="153C4755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14:00 h y de 16:00 a 18:00 h</w:t>
            </w:r>
          </w:p>
        </w:tc>
        <w:tc>
          <w:tcPr>
            <w:tcW w:w="2126" w:type="dxa"/>
            <w:shd w:val="clear" w:color="auto" w:fill="auto"/>
          </w:tcPr>
          <w:p w14:paraId="7AC0C61C" w14:textId="77777777" w:rsidR="0040475B" w:rsidRDefault="0040475B" w:rsidP="00B313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C83872" w14:textId="18652172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1507D8B2" w14:textId="77777777" w:rsidTr="00006145">
        <w:trPr>
          <w:trHeight w:val="613"/>
        </w:trPr>
        <w:tc>
          <w:tcPr>
            <w:tcW w:w="1418" w:type="dxa"/>
            <w:shd w:val="clear" w:color="auto" w:fill="auto"/>
          </w:tcPr>
          <w:p w14:paraId="09709259" w14:textId="77777777" w:rsidR="0040475B" w:rsidRDefault="0040475B" w:rsidP="00B313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F6F191" w14:textId="5DB1CF75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E92E90">
              <w:rPr>
                <w:rFonts w:ascii="Arial" w:hAnsi="Arial" w:cs="Arial"/>
                <w:sz w:val="18"/>
                <w:szCs w:val="18"/>
              </w:rPr>
              <w:t>Santa Pola</w:t>
            </w:r>
          </w:p>
        </w:tc>
        <w:tc>
          <w:tcPr>
            <w:tcW w:w="992" w:type="dxa"/>
            <w:shd w:val="clear" w:color="auto" w:fill="auto"/>
          </w:tcPr>
          <w:p w14:paraId="47233B57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9E0796" w14:textId="3EAB27D0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E90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</w:tcPr>
          <w:p w14:paraId="2F32FCC8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60360" w14:textId="2DA85E36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E90">
              <w:rPr>
                <w:rFonts w:ascii="Arial" w:hAnsi="Arial" w:cs="Arial"/>
                <w:sz w:val="18"/>
                <w:szCs w:val="18"/>
              </w:rPr>
              <w:t>ESSPO</w:t>
            </w:r>
          </w:p>
        </w:tc>
        <w:tc>
          <w:tcPr>
            <w:tcW w:w="1134" w:type="dxa"/>
            <w:shd w:val="clear" w:color="auto" w:fill="auto"/>
            <w:noWrap/>
          </w:tcPr>
          <w:p w14:paraId="0CA317AA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0C3359" w14:textId="5218633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E90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</w:tcPr>
          <w:p w14:paraId="20EF08DB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1A9D06" w14:textId="67CF90B3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E90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</w:tcPr>
          <w:p w14:paraId="6FFB675B" w14:textId="77777777" w:rsidR="00006145" w:rsidRDefault="0000614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06B1CA" w14:textId="0437E93C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E90">
              <w:rPr>
                <w:rFonts w:ascii="Arial" w:hAnsi="Arial" w:cs="Arial"/>
                <w:sz w:val="18"/>
                <w:szCs w:val="18"/>
              </w:rPr>
              <w:t>De lunes a viernes de 08:00 a 20:00 h</w:t>
            </w:r>
          </w:p>
        </w:tc>
        <w:tc>
          <w:tcPr>
            <w:tcW w:w="2126" w:type="dxa"/>
            <w:shd w:val="clear" w:color="auto" w:fill="auto"/>
          </w:tcPr>
          <w:p w14:paraId="045D6925" w14:textId="77777777" w:rsidR="0040475B" w:rsidRDefault="0040475B" w:rsidP="00B313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F7E95" w14:textId="4EF0BBB2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E92E90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6FDD42A1" w14:textId="77777777" w:rsidTr="00006145">
        <w:trPr>
          <w:trHeight w:val="765"/>
        </w:trPr>
        <w:tc>
          <w:tcPr>
            <w:tcW w:w="141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0F1D7" w14:textId="77777777" w:rsidR="00C53105" w:rsidRPr="0010038A" w:rsidRDefault="00C53105" w:rsidP="00B31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</w:t>
            </w:r>
            <w:r w:rsidRPr="0010038A">
              <w:rPr>
                <w:rFonts w:ascii="Arial" w:hAnsi="Arial" w:cs="Arial"/>
                <w:b/>
                <w:bCs/>
                <w:sz w:val="22"/>
                <w:szCs w:val="22"/>
              </w:rPr>
              <w:t>uerto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1AA264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aís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D4B5A2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ódigo de puerto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909DA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eriodo de autorización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0BCFBC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orarios permitidos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2D031E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ugar(es) permitido(s)</w:t>
            </w:r>
          </w:p>
        </w:tc>
      </w:tr>
      <w:tr w:rsidR="0040475B" w:rsidRPr="00614925" w14:paraId="0FD61FFF" w14:textId="77777777" w:rsidTr="00006145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520530" w14:textId="77777777" w:rsidR="00C53105" w:rsidRPr="0010038A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9DCF16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1E783A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3F71EDE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esde 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A67DD4D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asta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DA1A4B8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390733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475B" w:rsidRPr="00614925" w14:paraId="27E2BC69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249645D7" w14:textId="77777777" w:rsidR="00C53105" w:rsidRPr="00166958" w:rsidRDefault="00C53105" w:rsidP="00B31369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proofErr w:type="spellStart"/>
            <w:r w:rsidRPr="00166958">
              <w:rPr>
                <w:rFonts w:ascii="Arial" w:hAnsi="Arial" w:cs="Arial"/>
                <w:caps/>
                <w:sz w:val="18"/>
                <w:szCs w:val="18"/>
              </w:rPr>
              <w:t>s</w:t>
            </w:r>
            <w:r w:rsidRPr="00166958">
              <w:rPr>
                <w:rFonts w:ascii="Arial" w:hAnsi="Arial" w:cs="Arial"/>
                <w:sz w:val="18"/>
                <w:szCs w:val="18"/>
              </w:rPr>
              <w:t>oller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4021888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3E190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ESSOL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A1281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8B6E24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0D43FA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10:00 a 17:00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F5B30C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Pesquero</w:t>
            </w:r>
          </w:p>
        </w:tc>
      </w:tr>
      <w:tr w:rsidR="0040475B" w:rsidRPr="00614925" w14:paraId="11414C4F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4062D519" w14:textId="77777777" w:rsidR="00C53105" w:rsidRPr="00166958" w:rsidRDefault="00C53105" w:rsidP="00B31369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T</w:t>
            </w:r>
            <w:r w:rsidRPr="00166958">
              <w:rPr>
                <w:rFonts w:ascii="Arial" w:hAnsi="Arial" w:cs="Arial"/>
                <w:sz w:val="18"/>
                <w:szCs w:val="18"/>
              </w:rPr>
              <w:t>arragona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5E877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03E28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ESTAR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16A2A6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6A7DF7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6F4766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13:00 h y de 14:30 a 19:00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12BF4A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7D28A5C9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11191EAF" w14:textId="77777777" w:rsidR="00C53105" w:rsidRPr="00166958" w:rsidRDefault="00C53105" w:rsidP="00B31369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T</w:t>
            </w:r>
            <w:r w:rsidRPr="00166958">
              <w:rPr>
                <w:rFonts w:ascii="Arial" w:hAnsi="Arial" w:cs="Arial"/>
                <w:sz w:val="18"/>
                <w:szCs w:val="18"/>
              </w:rPr>
              <w:t>orredembarra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AEAF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D46224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ESTRR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C5CE34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84738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513605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06:00 a 14:00 h y de 15:00 a 17:00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924331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35150313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1B6CFAF2" w14:textId="77777777" w:rsidR="00C53105" w:rsidRPr="00166958" w:rsidRDefault="00C53105" w:rsidP="00B31369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T</w:t>
            </w:r>
            <w:r w:rsidRPr="00166958">
              <w:rPr>
                <w:rFonts w:ascii="Arial" w:hAnsi="Arial" w:cs="Arial"/>
                <w:sz w:val="18"/>
                <w:szCs w:val="18"/>
              </w:rPr>
              <w:t>orrevieja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3D12F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DCC58D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ESTOR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938504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62DFA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2A73B8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14:00 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6958">
              <w:rPr>
                <w:rFonts w:ascii="Arial" w:hAnsi="Arial" w:cs="Arial"/>
                <w:sz w:val="18"/>
                <w:szCs w:val="18"/>
              </w:rPr>
              <w:t>y de 16:00 a 20:00h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A604DB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60FE8A46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0223CE9E" w14:textId="77777777" w:rsidR="00C53105" w:rsidRPr="00166958" w:rsidRDefault="00C53105" w:rsidP="00B31369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V</w:t>
            </w:r>
            <w:r w:rsidRPr="00166958">
              <w:rPr>
                <w:rFonts w:ascii="Arial" w:hAnsi="Arial" w:cs="Arial"/>
                <w:sz w:val="18"/>
                <w:szCs w:val="18"/>
              </w:rPr>
              <w:t>alencia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A274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21BF3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ESVLC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77107E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C09C18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313B42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 xml:space="preserve">De lunes a viernes de 10:00 a 17:00 h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B1416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de poniente del puerto pesquero</w:t>
            </w:r>
          </w:p>
        </w:tc>
      </w:tr>
      <w:tr w:rsidR="0040475B" w:rsidRPr="00F501AE" w14:paraId="69287114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200B8A0E" w14:textId="77777777" w:rsidR="00C53105" w:rsidRPr="00166958" w:rsidRDefault="00C53105" w:rsidP="00B31369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v</w:t>
            </w:r>
            <w:r w:rsidRPr="00166958">
              <w:rPr>
                <w:rFonts w:ascii="Arial" w:hAnsi="Arial" w:cs="Arial"/>
                <w:sz w:val="18"/>
                <w:szCs w:val="18"/>
              </w:rPr>
              <w:t>élez Málaga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C00C4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765C8F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ESVMG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C9AF70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5C658D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B0DAD1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17:00 a 20:00 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C762DC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00F1CDB6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4F870054" w14:textId="77777777" w:rsidR="00C53105" w:rsidRPr="00166958" w:rsidRDefault="00C53105" w:rsidP="00B3136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V</w:t>
            </w:r>
            <w:r w:rsidRPr="00166958">
              <w:rPr>
                <w:rFonts w:ascii="Arial" w:hAnsi="Arial" w:cs="Arial"/>
                <w:sz w:val="18"/>
                <w:szCs w:val="18"/>
              </w:rPr>
              <w:t xml:space="preserve">ilanova i la </w:t>
            </w:r>
            <w:proofErr w:type="spellStart"/>
            <w:r w:rsidRPr="00166958">
              <w:rPr>
                <w:rFonts w:ascii="Arial" w:hAnsi="Arial" w:cs="Arial"/>
                <w:sz w:val="18"/>
                <w:szCs w:val="18"/>
              </w:rPr>
              <w:t>geltrú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9247E38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0AECCE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ESVLG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2B791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D17AE4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644941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166958">
              <w:rPr>
                <w:rFonts w:ascii="Arial" w:hAnsi="Arial" w:cs="Arial"/>
                <w:sz w:val="18"/>
                <w:szCs w:val="18"/>
              </w:rPr>
              <w:t xml:space="preserve">unes a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166958">
              <w:rPr>
                <w:rFonts w:ascii="Arial" w:hAnsi="Arial" w:cs="Arial"/>
                <w:sz w:val="18"/>
                <w:szCs w:val="18"/>
              </w:rPr>
              <w:t>iernes de 07:00 a 12:00 h y de 15:00 a 19:00h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5B26F1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  <w:tr w:rsidR="0040475B" w:rsidRPr="00614925" w14:paraId="15CDE890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576D70A5" w14:textId="77777777" w:rsidR="00C53105" w:rsidRPr="00166958" w:rsidRDefault="00C53105" w:rsidP="00B31369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Villajoyosa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74642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F0887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ESVJY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16DF82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896E7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5FCF2E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166958">
              <w:rPr>
                <w:rFonts w:ascii="Arial" w:hAnsi="Arial" w:cs="Arial"/>
                <w:sz w:val="18"/>
                <w:szCs w:val="18"/>
              </w:rPr>
              <w:t xml:space="preserve">unes a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166958">
              <w:rPr>
                <w:rFonts w:ascii="Arial" w:hAnsi="Arial" w:cs="Arial"/>
                <w:sz w:val="18"/>
                <w:szCs w:val="18"/>
              </w:rPr>
              <w:t>iernes de 09:00 a 19:00h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9BEC88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frente a la lonja pesquera</w:t>
            </w:r>
          </w:p>
        </w:tc>
      </w:tr>
      <w:tr w:rsidR="0040475B" w:rsidRPr="00614925" w14:paraId="5BFA5A8A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175F96E9" w14:textId="77777777" w:rsidR="00C53105" w:rsidRPr="00166958" w:rsidRDefault="00C53105" w:rsidP="00B31369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Vinaroz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D1DC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DBE016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ESVZR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309DCF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22E4A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AB3F21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 xml:space="preserve">De lunes a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166958">
              <w:rPr>
                <w:rFonts w:ascii="Arial" w:hAnsi="Arial" w:cs="Arial"/>
                <w:sz w:val="18"/>
                <w:szCs w:val="18"/>
              </w:rPr>
              <w:t>iernes de 09:00 a 13:00 h y de 15:30 a 18:30h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A181B8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</w:p>
        </w:tc>
      </w:tr>
    </w:tbl>
    <w:p w14:paraId="03426DDD" w14:textId="77777777" w:rsidR="00B959B0" w:rsidRDefault="00B959B0" w:rsidP="00B959B0">
      <w:pPr>
        <w:tabs>
          <w:tab w:val="left" w:pos="8080"/>
        </w:tabs>
        <w:ind w:right="-141"/>
        <w:jc w:val="center"/>
        <w:rPr>
          <w:rFonts w:ascii="Arial" w:hAnsi="Arial" w:cs="Arial"/>
          <w:b/>
          <w:sz w:val="24"/>
          <w:szCs w:val="24"/>
        </w:rPr>
      </w:pPr>
    </w:p>
    <w:p w14:paraId="267D696A" w14:textId="77777777" w:rsidR="00B959B0" w:rsidRDefault="00B959B0" w:rsidP="00B959B0">
      <w:pPr>
        <w:tabs>
          <w:tab w:val="left" w:pos="8080"/>
        </w:tabs>
        <w:ind w:right="-141"/>
        <w:jc w:val="center"/>
        <w:rPr>
          <w:rFonts w:ascii="Arial" w:hAnsi="Arial" w:cs="Arial"/>
          <w:b/>
          <w:sz w:val="24"/>
          <w:szCs w:val="24"/>
        </w:rPr>
      </w:pPr>
    </w:p>
    <w:p w14:paraId="3441CED8" w14:textId="77777777" w:rsidR="00B959B0" w:rsidRDefault="00B959B0" w:rsidP="00B959B0">
      <w:pPr>
        <w:tabs>
          <w:tab w:val="left" w:pos="8080"/>
        </w:tabs>
        <w:ind w:right="-141"/>
        <w:jc w:val="center"/>
        <w:rPr>
          <w:rFonts w:ascii="Arial" w:hAnsi="Arial" w:cs="Arial"/>
          <w:b/>
          <w:sz w:val="24"/>
          <w:szCs w:val="24"/>
        </w:rPr>
      </w:pPr>
    </w:p>
    <w:p w14:paraId="5BA8FBF3" w14:textId="77777777" w:rsidR="00B959B0" w:rsidRDefault="00B959B0" w:rsidP="00B959B0">
      <w:pPr>
        <w:tabs>
          <w:tab w:val="left" w:pos="8080"/>
        </w:tabs>
        <w:ind w:right="-141"/>
        <w:jc w:val="both"/>
        <w:rPr>
          <w:rFonts w:ascii="Arial" w:hAnsi="Arial" w:cs="Arial"/>
          <w:b/>
          <w:sz w:val="24"/>
          <w:szCs w:val="24"/>
        </w:rPr>
      </w:pPr>
    </w:p>
    <w:p w14:paraId="58519269" w14:textId="77777777" w:rsidR="00B959B0" w:rsidRDefault="00B959B0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22"/>
        </w:rPr>
      </w:pPr>
    </w:p>
    <w:p w14:paraId="7F97CD9D" w14:textId="77777777" w:rsidR="00BA29A3" w:rsidRDefault="00BA29A3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22"/>
        </w:rPr>
      </w:pPr>
    </w:p>
    <w:p w14:paraId="32B2F7F9" w14:textId="77777777" w:rsidR="00B959B0" w:rsidRDefault="00B959B0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22"/>
        </w:rPr>
      </w:pPr>
    </w:p>
    <w:p w14:paraId="2213F855" w14:textId="77777777" w:rsidR="00B959B0" w:rsidRDefault="00B959B0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22"/>
        </w:rPr>
      </w:pPr>
    </w:p>
    <w:sectPr w:rsidR="00B959B0" w:rsidSect="00BD234E">
      <w:type w:val="continuous"/>
      <w:pgSz w:w="11906" w:h="16838" w:code="9"/>
      <w:pgMar w:top="992" w:right="567" w:bottom="851" w:left="851" w:header="289" w:footer="1018" w:gutter="0"/>
      <w:cols w:space="720" w:equalWidth="0">
        <w:col w:w="9411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A4F16" w14:textId="77777777" w:rsidR="00BD234E" w:rsidRDefault="00BD234E">
      <w:r>
        <w:separator/>
      </w:r>
    </w:p>
  </w:endnote>
  <w:endnote w:type="continuationSeparator" w:id="0">
    <w:p w14:paraId="6A4D3F65" w14:textId="77777777" w:rsidR="00BD234E" w:rsidRDefault="00BD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0A8D" w14:textId="77777777" w:rsidR="0028709B" w:rsidRDefault="0028709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5C6A6" w14:textId="77777777" w:rsidR="0028709B" w:rsidRDefault="002870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1"/>
      <w:tblOverlap w:val="never"/>
      <w:tblW w:w="1056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1843"/>
    </w:tblGrid>
    <w:tr w:rsidR="0028709B" w14:paraId="2ECE1AC0" w14:textId="77777777" w:rsidTr="00BD234E">
      <w:tc>
        <w:tcPr>
          <w:tcW w:w="8717" w:type="dxa"/>
          <w:vAlign w:val="bottom"/>
        </w:tcPr>
        <w:p w14:paraId="22EEFF7F" w14:textId="289F67A7" w:rsidR="0028709B" w:rsidRDefault="0028709B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1843" w:type="dxa"/>
        </w:tcPr>
        <w:p w14:paraId="45CC8161" w14:textId="77777777" w:rsidR="00BD7B14" w:rsidRDefault="00BD7B14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>
            <w:rPr>
              <w:rFonts w:ascii="Gill Sans MT" w:hAnsi="Gill Sans MT" w:cs="Arial"/>
              <w:sz w:val="10"/>
            </w:rPr>
            <w:t xml:space="preserve">MINISTERIO </w:t>
          </w:r>
        </w:p>
        <w:p w14:paraId="5A02BC8D" w14:textId="44BAC6D3" w:rsidR="00DF2119" w:rsidRPr="00CA7589" w:rsidRDefault="00CA7589" w:rsidP="00CA7589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CA7589">
            <w:rPr>
              <w:rFonts w:ascii="Gill Sans MT" w:hAnsi="Gill Sans MT" w:cs="Arial"/>
              <w:sz w:val="10"/>
            </w:rPr>
            <w:t>DE AGRICULTURA, PESCA</w:t>
          </w:r>
        </w:p>
        <w:p w14:paraId="0CE7AC6A" w14:textId="77777777" w:rsidR="0028709B" w:rsidRDefault="00CA7589" w:rsidP="00CA7589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CA7589">
            <w:rPr>
              <w:rFonts w:ascii="Gill Sans MT" w:hAnsi="Gill Sans MT" w:cs="Arial"/>
              <w:sz w:val="10"/>
            </w:rPr>
            <w:t>Y ALIMENTACIÓN</w:t>
          </w:r>
        </w:p>
      </w:tc>
    </w:tr>
  </w:tbl>
  <w:p w14:paraId="33E51317" w14:textId="40D4F252" w:rsidR="0028709B" w:rsidRPr="00C563AB" w:rsidRDefault="00C563AB">
    <w:pPr>
      <w:pStyle w:val="Piedepgina"/>
      <w:rPr>
        <w:rFonts w:ascii="Arial" w:hAnsi="Arial" w:cs="Arial"/>
      </w:rPr>
    </w:pPr>
    <w:r>
      <w:rPr>
        <w:sz w:val="14"/>
      </w:rPr>
      <w:tab/>
    </w:r>
    <w:r w:rsidRPr="00C563AB">
      <w:rPr>
        <w:rFonts w:ascii="Arial" w:hAnsi="Arial" w:cs="Arial"/>
      </w:rPr>
      <w:t xml:space="preserve">    </w:t>
    </w:r>
    <w:r w:rsidRPr="00C563AB">
      <w:rPr>
        <w:rFonts w:ascii="Arial" w:hAnsi="Arial" w:cs="Arial"/>
      </w:rPr>
      <w:fldChar w:fldCharType="begin"/>
    </w:r>
    <w:r w:rsidRPr="00C563AB">
      <w:rPr>
        <w:rFonts w:ascii="Arial" w:hAnsi="Arial" w:cs="Arial"/>
      </w:rPr>
      <w:instrText>PAGE   \* MERGEFORMAT</w:instrText>
    </w:r>
    <w:r w:rsidRPr="00C563AB">
      <w:rPr>
        <w:rFonts w:ascii="Arial" w:hAnsi="Arial" w:cs="Arial"/>
      </w:rPr>
      <w:fldChar w:fldCharType="separate"/>
    </w:r>
    <w:r w:rsidRPr="00C563AB">
      <w:rPr>
        <w:rFonts w:ascii="Arial" w:hAnsi="Arial" w:cs="Arial"/>
        <w:lang w:val="es-ES"/>
      </w:rPr>
      <w:t>1</w:t>
    </w:r>
    <w:r w:rsidRPr="00C563AB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28709B" w14:paraId="11757467" w14:textId="77777777" w:rsidTr="002A3230">
      <w:tc>
        <w:tcPr>
          <w:tcW w:w="8434" w:type="dxa"/>
          <w:vAlign w:val="bottom"/>
        </w:tcPr>
        <w:p w14:paraId="535F1F3A" w14:textId="6BB75A6F" w:rsidR="00BD7B14" w:rsidRDefault="00BD234E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bookmarkStart w:id="0" w:name="_Hlk150856260"/>
          <w:r>
            <w:rPr>
              <w:rFonts w:ascii="Gill Sans MT" w:hAnsi="Gill Sans MT" w:cs="Arial"/>
              <w:noProof/>
              <w:sz w:val="14"/>
            </w:rPr>
            <w:drawing>
              <wp:anchor distT="0" distB="0" distL="114300" distR="114300" simplePos="0" relativeHeight="251657728" behindDoc="1" locked="0" layoutInCell="1" allowOverlap="1" wp14:anchorId="32EFF6E0" wp14:editId="337A8F80">
                <wp:simplePos x="0" y="0"/>
                <wp:positionH relativeFrom="column">
                  <wp:posOffset>3163570</wp:posOffset>
                </wp:positionH>
                <wp:positionV relativeFrom="paragraph">
                  <wp:posOffset>-635</wp:posOffset>
                </wp:positionV>
                <wp:extent cx="373380" cy="467995"/>
                <wp:effectExtent l="0" t="0" r="0" b="0"/>
                <wp:wrapTight wrapText="bothSides">
                  <wp:wrapPolygon edited="0">
                    <wp:start x="0" y="0"/>
                    <wp:lineTo x="0" y="21102"/>
                    <wp:lineTo x="20939" y="21102"/>
                    <wp:lineTo x="20939" y="0"/>
                    <wp:lineTo x="0" y="0"/>
                  </wp:wrapPolygon>
                </wp:wrapTight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D7B14">
            <w:rPr>
              <w:rFonts w:ascii="Gill Sans MT" w:hAnsi="Gill Sans MT" w:cs="Arial"/>
              <w:sz w:val="14"/>
            </w:rPr>
            <w:t>www.</w:t>
          </w:r>
          <w:r w:rsidR="00C563AB">
            <w:rPr>
              <w:rFonts w:ascii="Gill Sans MT" w:hAnsi="Gill Sans MT" w:cs="Arial"/>
              <w:sz w:val="14"/>
            </w:rPr>
            <w:t>mapa</w:t>
          </w:r>
          <w:r w:rsidR="00BD7B14">
            <w:rPr>
              <w:rFonts w:ascii="Gill Sans MT" w:hAnsi="Gill Sans MT" w:cs="Arial"/>
              <w:sz w:val="14"/>
            </w:rPr>
            <w:t>.</w:t>
          </w:r>
          <w:r w:rsidR="00C822B3">
            <w:rPr>
              <w:rFonts w:ascii="Gill Sans MT" w:hAnsi="Gill Sans MT" w:cs="Arial"/>
              <w:sz w:val="14"/>
            </w:rPr>
            <w:t>gob.</w:t>
          </w:r>
          <w:r w:rsidR="00BD7B14">
            <w:rPr>
              <w:rFonts w:ascii="Gill Sans MT" w:hAnsi="Gill Sans MT" w:cs="Arial"/>
              <w:sz w:val="14"/>
            </w:rPr>
            <w:t>e</w:t>
          </w:r>
          <w:r w:rsidR="00AA310D">
            <w:rPr>
              <w:rFonts w:ascii="Gill Sans MT" w:hAnsi="Gill Sans MT" w:cs="Arial"/>
              <w:sz w:val="14"/>
            </w:rPr>
            <w:t>s</w:t>
          </w:r>
        </w:p>
        <w:p w14:paraId="033DC5D2" w14:textId="6FDAEE2B" w:rsidR="0028709B" w:rsidRDefault="00C563AB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sgpesca</w:t>
          </w:r>
          <w:r w:rsidR="00BD7B14">
            <w:rPr>
              <w:rFonts w:ascii="Gill Sans MT" w:hAnsi="Gill Sans MT" w:cs="Arial"/>
              <w:sz w:val="14"/>
            </w:rPr>
            <w:t>@m</w:t>
          </w:r>
          <w:r>
            <w:rPr>
              <w:rFonts w:ascii="Gill Sans MT" w:hAnsi="Gill Sans MT" w:cs="Arial"/>
              <w:sz w:val="14"/>
            </w:rPr>
            <w:t>apa</w:t>
          </w:r>
          <w:r w:rsidR="00BD7B14">
            <w:rPr>
              <w:rFonts w:ascii="Gill Sans MT" w:hAnsi="Gill Sans MT" w:cs="Arial"/>
              <w:sz w:val="14"/>
            </w:rPr>
            <w:t>.es</w:t>
          </w:r>
          <w:bookmarkEnd w:id="0"/>
        </w:p>
      </w:tc>
      <w:tc>
        <w:tcPr>
          <w:tcW w:w="2289" w:type="dxa"/>
        </w:tcPr>
        <w:p w14:paraId="73DAC348" w14:textId="5D471AC8" w:rsidR="00BD7B14" w:rsidRDefault="00C563A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C/ VELÁZQUEZ</w:t>
          </w:r>
          <w:r w:rsidR="00BA29A3">
            <w:rPr>
              <w:rFonts w:ascii="Gill Sans MT" w:hAnsi="Gill Sans MT" w:cs="Arial"/>
              <w:sz w:val="14"/>
            </w:rPr>
            <w:t>,</w:t>
          </w:r>
          <w:r w:rsidR="00BD7B14">
            <w:rPr>
              <w:rFonts w:ascii="Gill Sans MT" w:hAnsi="Gill Sans MT" w:cs="Arial"/>
              <w:sz w:val="14"/>
            </w:rPr>
            <w:t xml:space="preserve"> </w:t>
          </w:r>
          <w:proofErr w:type="spellStart"/>
          <w:r w:rsidR="00BD7B14">
            <w:rPr>
              <w:rFonts w:ascii="Gill Sans MT" w:hAnsi="Gill Sans MT" w:cs="Arial"/>
              <w:sz w:val="14"/>
            </w:rPr>
            <w:t>N</w:t>
          </w:r>
          <w:r w:rsidR="00BA29A3">
            <w:rPr>
              <w:rFonts w:ascii="Gill Sans MT" w:hAnsi="Gill Sans MT" w:cs="Arial"/>
              <w:sz w:val="14"/>
            </w:rPr>
            <w:t>º</w:t>
          </w:r>
          <w:proofErr w:type="spellEnd"/>
          <w:r w:rsidR="00BD7B14">
            <w:rPr>
              <w:rFonts w:ascii="Gill Sans MT" w:hAnsi="Gill Sans MT" w:cs="Arial"/>
              <w:sz w:val="14"/>
            </w:rPr>
            <w:t xml:space="preserve"> </w:t>
          </w:r>
          <w:r>
            <w:rPr>
              <w:rFonts w:ascii="Gill Sans MT" w:hAnsi="Gill Sans MT" w:cs="Arial"/>
              <w:sz w:val="14"/>
            </w:rPr>
            <w:t>144</w:t>
          </w:r>
        </w:p>
        <w:p w14:paraId="2A8291A1" w14:textId="0E6EEA48" w:rsidR="00BD7B14" w:rsidRDefault="00C563A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28071</w:t>
          </w:r>
          <w:r w:rsidR="00BD7B14">
            <w:rPr>
              <w:rFonts w:ascii="Gill Sans MT" w:hAnsi="Gill Sans MT" w:cs="Arial"/>
              <w:sz w:val="14"/>
            </w:rPr>
            <w:t xml:space="preserve"> </w:t>
          </w:r>
          <w:r>
            <w:rPr>
              <w:rFonts w:ascii="Gill Sans MT" w:hAnsi="Gill Sans MT" w:cs="Arial"/>
              <w:sz w:val="14"/>
            </w:rPr>
            <w:t>MADRID</w:t>
          </w:r>
        </w:p>
        <w:p w14:paraId="6E198A41" w14:textId="4CF5337A" w:rsidR="00BD7B14" w:rsidRDefault="00BD7B14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 xml:space="preserve">TEL: 91 </w:t>
          </w:r>
          <w:r w:rsidR="00C563AB">
            <w:rPr>
              <w:rFonts w:ascii="Gill Sans MT" w:hAnsi="Gill Sans MT" w:cs="Arial"/>
              <w:sz w:val="14"/>
            </w:rPr>
            <w:t>347</w:t>
          </w:r>
          <w:r>
            <w:rPr>
              <w:rFonts w:ascii="Gill Sans MT" w:hAnsi="Gill Sans MT" w:cs="Arial"/>
              <w:sz w:val="14"/>
            </w:rPr>
            <w:t xml:space="preserve"> </w:t>
          </w:r>
          <w:r w:rsidR="00C563AB">
            <w:rPr>
              <w:rFonts w:ascii="Gill Sans MT" w:hAnsi="Gill Sans MT" w:cs="Arial"/>
              <w:sz w:val="14"/>
            </w:rPr>
            <w:t>60</w:t>
          </w:r>
          <w:r w:rsidR="000E7039">
            <w:rPr>
              <w:rFonts w:ascii="Gill Sans MT" w:hAnsi="Gill Sans MT" w:cs="Arial"/>
              <w:sz w:val="14"/>
            </w:rPr>
            <w:t xml:space="preserve"> </w:t>
          </w:r>
          <w:r w:rsidR="00C563AB">
            <w:rPr>
              <w:rFonts w:ascii="Gill Sans MT" w:hAnsi="Gill Sans MT" w:cs="Arial"/>
              <w:sz w:val="14"/>
            </w:rPr>
            <w:t>10</w:t>
          </w:r>
        </w:p>
        <w:p w14:paraId="64D9C55D" w14:textId="5A989F3F" w:rsidR="0028709B" w:rsidRDefault="0028709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</w:p>
      </w:tc>
    </w:tr>
    <w:tr w:rsidR="00922CE8" w14:paraId="467CE66C" w14:textId="77777777" w:rsidTr="002A3230">
      <w:tc>
        <w:tcPr>
          <w:tcW w:w="8434" w:type="dxa"/>
          <w:vAlign w:val="bottom"/>
        </w:tcPr>
        <w:p w14:paraId="21C90444" w14:textId="77777777" w:rsidR="00922CE8" w:rsidRDefault="00922CE8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noProof/>
              <w:sz w:val="14"/>
            </w:rPr>
          </w:pPr>
        </w:p>
      </w:tc>
      <w:tc>
        <w:tcPr>
          <w:tcW w:w="2289" w:type="dxa"/>
        </w:tcPr>
        <w:p w14:paraId="37B56F55" w14:textId="77777777" w:rsidR="00922CE8" w:rsidRDefault="00922CE8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</w:p>
      </w:tc>
    </w:tr>
  </w:tbl>
  <w:p w14:paraId="61FF514F" w14:textId="77777777" w:rsidR="0028709B" w:rsidRDefault="002870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9419" w14:textId="77777777" w:rsidR="00BD234E" w:rsidRDefault="00BD234E">
      <w:r>
        <w:separator/>
      </w:r>
    </w:p>
  </w:footnote>
  <w:footnote w:type="continuationSeparator" w:id="0">
    <w:p w14:paraId="2759052A" w14:textId="77777777" w:rsidR="00BD234E" w:rsidRDefault="00BD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CF8B" w14:textId="0DC82BF0" w:rsidR="0028709B" w:rsidRDefault="0028709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234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67BA13" w14:textId="77777777" w:rsidR="0028709B" w:rsidRDefault="0028709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38B1" w14:textId="1511F00E" w:rsidR="0028709B" w:rsidRDefault="00BD234E">
    <w:pPr>
      <w:pStyle w:val="Encabezado"/>
      <w:tabs>
        <w:tab w:val="clear" w:pos="8504"/>
      </w:tabs>
      <w:ind w:right="-87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4BB1242" wp14:editId="5AAFF804">
          <wp:simplePos x="0" y="0"/>
          <wp:positionH relativeFrom="column">
            <wp:posOffset>5441315</wp:posOffset>
          </wp:positionH>
          <wp:positionV relativeFrom="paragraph">
            <wp:posOffset>959485</wp:posOffset>
          </wp:positionV>
          <wp:extent cx="687705" cy="205105"/>
          <wp:effectExtent l="0" t="0" r="0" b="0"/>
          <wp:wrapTight wrapText="bothSides">
            <wp:wrapPolygon edited="0">
              <wp:start x="0" y="0"/>
              <wp:lineTo x="0" y="20062"/>
              <wp:lineTo x="20942" y="20062"/>
              <wp:lineTo x="20942" y="0"/>
              <wp:lineTo x="0" y="0"/>
            </wp:wrapPolygon>
          </wp:wrapTight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37B84305" wp14:editId="71072387">
          <wp:simplePos x="0" y="0"/>
          <wp:positionH relativeFrom="margin">
            <wp:posOffset>5384165</wp:posOffset>
          </wp:positionH>
          <wp:positionV relativeFrom="margin">
            <wp:posOffset>-287655</wp:posOffset>
          </wp:positionV>
          <wp:extent cx="762000" cy="781050"/>
          <wp:effectExtent l="0" t="0" r="0" b="0"/>
          <wp:wrapTight wrapText="bothSides">
            <wp:wrapPolygon edited="0">
              <wp:start x="0" y="0"/>
              <wp:lineTo x="0" y="21073"/>
              <wp:lineTo x="21060" y="21073"/>
              <wp:lineTo x="21060" y="0"/>
              <wp:lineTo x="0" y="0"/>
            </wp:wrapPolygon>
          </wp:wrapTight>
          <wp:docPr id="42" name="Imagen 77" descr="Descripción: esc_C_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 descr="Descripción: esc_C_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1D3E" w14:textId="77777777" w:rsidR="0028709B" w:rsidRDefault="0028709B">
    <w:pPr>
      <w:ind w:right="-1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58733928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747027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68151689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58582878">
    <w:abstractNumId w:val="15"/>
  </w:num>
  <w:num w:numId="5" w16cid:durableId="546725421">
    <w:abstractNumId w:val="16"/>
  </w:num>
  <w:num w:numId="6" w16cid:durableId="764812744">
    <w:abstractNumId w:val="2"/>
  </w:num>
  <w:num w:numId="7" w16cid:durableId="767310008">
    <w:abstractNumId w:val="12"/>
  </w:num>
  <w:num w:numId="8" w16cid:durableId="599412675">
    <w:abstractNumId w:val="18"/>
  </w:num>
  <w:num w:numId="9" w16cid:durableId="1052269819">
    <w:abstractNumId w:val="3"/>
  </w:num>
  <w:num w:numId="10" w16cid:durableId="1389301902">
    <w:abstractNumId w:val="4"/>
  </w:num>
  <w:num w:numId="11" w16cid:durableId="1475217854">
    <w:abstractNumId w:val="14"/>
  </w:num>
  <w:num w:numId="12" w16cid:durableId="1851874898">
    <w:abstractNumId w:val="9"/>
  </w:num>
  <w:num w:numId="13" w16cid:durableId="1210604360">
    <w:abstractNumId w:val="6"/>
  </w:num>
  <w:num w:numId="14" w16cid:durableId="290019691">
    <w:abstractNumId w:val="17"/>
  </w:num>
  <w:num w:numId="15" w16cid:durableId="412705752">
    <w:abstractNumId w:val="1"/>
  </w:num>
  <w:num w:numId="16" w16cid:durableId="823086185">
    <w:abstractNumId w:val="7"/>
  </w:num>
  <w:num w:numId="17" w16cid:durableId="787510068">
    <w:abstractNumId w:val="13"/>
  </w:num>
  <w:num w:numId="18" w16cid:durableId="1756171371">
    <w:abstractNumId w:val="5"/>
  </w:num>
  <w:num w:numId="19" w16cid:durableId="622882417">
    <w:abstractNumId w:val="8"/>
  </w:num>
  <w:num w:numId="20" w16cid:durableId="860313465">
    <w:abstractNumId w:val="11"/>
  </w:num>
  <w:num w:numId="21" w16cid:durableId="249316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4E"/>
    <w:rsid w:val="00006145"/>
    <w:rsid w:val="00045362"/>
    <w:rsid w:val="000C79E7"/>
    <w:rsid w:val="000D5909"/>
    <w:rsid w:val="000E7039"/>
    <w:rsid w:val="000F020E"/>
    <w:rsid w:val="000F46F7"/>
    <w:rsid w:val="00132D32"/>
    <w:rsid w:val="001518A4"/>
    <w:rsid w:val="001A1725"/>
    <w:rsid w:val="001D28ED"/>
    <w:rsid w:val="00200796"/>
    <w:rsid w:val="0021738A"/>
    <w:rsid w:val="0022411D"/>
    <w:rsid w:val="002869BF"/>
    <w:rsid w:val="0028709B"/>
    <w:rsid w:val="002A3230"/>
    <w:rsid w:val="002B183F"/>
    <w:rsid w:val="002E2C42"/>
    <w:rsid w:val="002E2C7D"/>
    <w:rsid w:val="002E4EA4"/>
    <w:rsid w:val="002F5369"/>
    <w:rsid w:val="003064DE"/>
    <w:rsid w:val="003D226F"/>
    <w:rsid w:val="003D359E"/>
    <w:rsid w:val="0040475B"/>
    <w:rsid w:val="00487500"/>
    <w:rsid w:val="004A7D94"/>
    <w:rsid w:val="004B634E"/>
    <w:rsid w:val="004F72A9"/>
    <w:rsid w:val="00516767"/>
    <w:rsid w:val="00557671"/>
    <w:rsid w:val="005643E7"/>
    <w:rsid w:val="005E596F"/>
    <w:rsid w:val="00604340"/>
    <w:rsid w:val="006604FD"/>
    <w:rsid w:val="006C5ECF"/>
    <w:rsid w:val="00701A9A"/>
    <w:rsid w:val="00722A2F"/>
    <w:rsid w:val="00776F92"/>
    <w:rsid w:val="00785573"/>
    <w:rsid w:val="007D69DF"/>
    <w:rsid w:val="00801363"/>
    <w:rsid w:val="00836250"/>
    <w:rsid w:val="00845A73"/>
    <w:rsid w:val="008B2D69"/>
    <w:rsid w:val="008F636D"/>
    <w:rsid w:val="00922CE8"/>
    <w:rsid w:val="00991051"/>
    <w:rsid w:val="009E63EF"/>
    <w:rsid w:val="00A26825"/>
    <w:rsid w:val="00A97655"/>
    <w:rsid w:val="00AA310D"/>
    <w:rsid w:val="00B202DD"/>
    <w:rsid w:val="00B959B0"/>
    <w:rsid w:val="00BA29A3"/>
    <w:rsid w:val="00BB7053"/>
    <w:rsid w:val="00BD234E"/>
    <w:rsid w:val="00BD7B14"/>
    <w:rsid w:val="00C326D0"/>
    <w:rsid w:val="00C53105"/>
    <w:rsid w:val="00C563AB"/>
    <w:rsid w:val="00C822B3"/>
    <w:rsid w:val="00CA7589"/>
    <w:rsid w:val="00D02531"/>
    <w:rsid w:val="00D7548A"/>
    <w:rsid w:val="00DC31A7"/>
    <w:rsid w:val="00DD79BE"/>
    <w:rsid w:val="00DE02F2"/>
    <w:rsid w:val="00DF2119"/>
    <w:rsid w:val="00E3432C"/>
    <w:rsid w:val="00E41452"/>
    <w:rsid w:val="00E46F80"/>
    <w:rsid w:val="00E54A38"/>
    <w:rsid w:val="00EC5457"/>
    <w:rsid w:val="00EF010D"/>
    <w:rsid w:val="00FC33CC"/>
    <w:rsid w:val="00FD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0DDB5"/>
  <w15:chartTrackingRefBased/>
  <w15:docId w15:val="{CF73C5CA-D5C5-4E6F-8381-5B4F33A6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5643E7"/>
    <w:rPr>
      <w:lang w:val="es-ES_tradnl"/>
    </w:rPr>
  </w:style>
  <w:style w:type="paragraph" w:customStyle="1" w:styleId="Default">
    <w:name w:val="Default"/>
    <w:rsid w:val="00B959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B959B0"/>
    <w:pPr>
      <w:spacing w:line="20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rsid w:val="00B959B0"/>
    <w:pPr>
      <w:spacing w:line="201" w:lineRule="atLeast"/>
    </w:pPr>
    <w:rPr>
      <w:rFonts w:cs="Times New Roman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D025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02531"/>
  </w:style>
  <w:style w:type="character" w:customStyle="1" w:styleId="TextocomentarioCar">
    <w:name w:val="Texto comentario Car"/>
    <w:basedOn w:val="Fuentedeprrafopredeter"/>
    <w:link w:val="Textocomentario"/>
    <w:uiPriority w:val="99"/>
    <w:rsid w:val="00D0253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25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2531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4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rias\AppData\Local\Temp\Temp1_10-MAPA%20(1).zip\10-MAPA\10-MAPA-%20Carta-%20Col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2638-8E13-4F63-AFAB-23D64BAF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10-MAPA- Carta- Color.dot</Template>
  <TotalTime>7</TotalTime>
  <Pages>4</Pages>
  <Words>1380</Words>
  <Characters>6807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/>
  <dc:creator>Frías Luna, Alberto</dc:creator>
  <cp:keywords/>
  <cp:lastModifiedBy>Platero García, Rocío</cp:lastModifiedBy>
  <cp:revision>4</cp:revision>
  <cp:lastPrinted>2023-06-27T06:31:00Z</cp:lastPrinted>
  <dcterms:created xsi:type="dcterms:W3CDTF">2023-11-22T12:52:00Z</dcterms:created>
  <dcterms:modified xsi:type="dcterms:W3CDTF">2023-11-27T07:14:00Z</dcterms:modified>
</cp:coreProperties>
</file>